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:rsidTr="00092AF4">
        <w:tc>
          <w:tcPr>
            <w:tcW w:w="2599" w:type="dxa"/>
            <w:shd w:val="clear" w:color="auto" w:fill="D9D9D9" w:themeFill="background1" w:themeFillShade="D9"/>
          </w:tcPr>
          <w:p w:rsidR="005D5E6F" w:rsidRPr="00BD3996" w:rsidRDefault="005D5E6F" w:rsidP="0002243C">
            <w:pPr>
              <w:rPr>
                <w:sz w:val="28"/>
                <w:szCs w:val="28"/>
              </w:rPr>
            </w:pPr>
          </w:p>
          <w:p w:rsidR="005D5E6F" w:rsidRPr="00BF5DBA" w:rsidRDefault="005D5E6F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</w:t>
            </w:r>
          </w:p>
          <w:p w:rsidR="005D5E6F" w:rsidRPr="00BD3996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  <w:vAlign w:val="center"/>
          </w:tcPr>
          <w:p w:rsidR="005D5E6F" w:rsidRPr="00BD3996" w:rsidRDefault="00092AF4" w:rsidP="00092AF4">
            <w:pPr>
              <w:pStyle w:val="Textkrper"/>
            </w:pPr>
            <w:r w:rsidRPr="00092AF4">
              <w:t>Die Zellorganellen Zellkern, Mitochondrien und Chloroplasten - Gruppenpuzzle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1"/>
            </w:pPr>
            <w:r w:rsidRPr="00092AF4">
              <w:t>Bertha Dietz, Andreas-Schneider-Schule Heilbronn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1"/>
            </w:pPr>
            <w:r w:rsidRPr="00092AF4">
              <w:t>Biologie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1"/>
            </w:pPr>
            <w:r w:rsidRPr="00092AF4">
              <w:t>Eingangsklasse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1"/>
            </w:pPr>
            <w:r w:rsidRPr="00092AF4">
              <w:t>Berufliches Gymnasium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1"/>
            </w:pPr>
            <w:r w:rsidRPr="00092AF4">
              <w:t>Zellbiologie, Zellorganellen und ihre Funktion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1"/>
            </w:pPr>
            <w:r w:rsidRPr="00092AF4">
              <w:t>1 UE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BD3996" w:rsidRDefault="005D5E6F" w:rsidP="0002243C">
            <w:pPr>
              <w:pStyle w:val="Formular1"/>
            </w:pPr>
            <w:r w:rsidRPr="00A100F2">
              <w:t>iOS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1"/>
            </w:pPr>
            <w:proofErr w:type="spellStart"/>
            <w:r w:rsidRPr="00092AF4">
              <w:t>Padlet</w:t>
            </w:r>
            <w:proofErr w:type="spellEnd"/>
            <w:r w:rsidRPr="00092AF4">
              <w:t xml:space="preserve">, </w:t>
            </w:r>
            <w:proofErr w:type="spellStart"/>
            <w:r w:rsidRPr="00092AF4">
              <w:t>Quizlet</w:t>
            </w:r>
            <w:proofErr w:type="spellEnd"/>
            <w:r w:rsidRPr="00092AF4">
              <w:t xml:space="preserve"> (beide Apps sind datenschutzrechtlich bedenklich - keine Klar-namen verwenden)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92AF4" w:rsidP="0002243C">
            <w:pPr>
              <w:pStyle w:val="Formular2"/>
            </w:pPr>
            <w:proofErr w:type="spellStart"/>
            <w:r w:rsidRPr="00092AF4">
              <w:t>Beamer</w:t>
            </w:r>
            <w:proofErr w:type="spellEnd"/>
            <w:r w:rsidRPr="00092AF4">
              <w:t xml:space="preserve">, </w:t>
            </w:r>
            <w:proofErr w:type="spellStart"/>
            <w:r w:rsidRPr="00092AF4">
              <w:t>Schülertablets</w:t>
            </w:r>
            <w:proofErr w:type="spellEnd"/>
            <w:r w:rsidRPr="00092AF4">
              <w:t xml:space="preserve"> (1:1)</w:t>
            </w:r>
          </w:p>
        </w:tc>
      </w:tr>
      <w:tr w:rsidR="005D5E6F" w:rsidRPr="00BD3996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Default="005D5E6F" w:rsidP="00092AF4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</w:p>
          <w:p w:rsidR="00092AF4" w:rsidRPr="00092AF4" w:rsidRDefault="00092AF4" w:rsidP="00092AF4">
            <w:pPr>
              <w:pStyle w:val="Formular1"/>
              <w:rPr>
                <w:b/>
              </w:rPr>
            </w:pPr>
            <w:r w:rsidRPr="00092AF4">
              <w:rPr>
                <w:b/>
              </w:rPr>
              <w:t>Zentrales Anliegen:</w:t>
            </w:r>
          </w:p>
          <w:p w:rsidR="00092AF4" w:rsidRDefault="00092AF4" w:rsidP="00092AF4">
            <w:pPr>
              <w:pStyle w:val="Formular1"/>
            </w:pPr>
            <w:r>
              <w:t xml:space="preserve"> Die Schüler sollen die drei wichtigsten Zellorganellen kennenlernen und alles über deren Bau und Funktion wissen.</w:t>
            </w:r>
          </w:p>
          <w:p w:rsidR="00092AF4" w:rsidRPr="00092AF4" w:rsidRDefault="00092AF4" w:rsidP="00092AF4">
            <w:pPr>
              <w:pStyle w:val="Formular1"/>
              <w:rPr>
                <w:b/>
              </w:rPr>
            </w:pPr>
            <w:r w:rsidRPr="00092AF4">
              <w:rPr>
                <w:b/>
              </w:rPr>
              <w:t>Kognitives Lernziel:</w:t>
            </w:r>
          </w:p>
          <w:p w:rsidR="00092AF4" w:rsidRDefault="00092AF4" w:rsidP="00092AF4">
            <w:pPr>
              <w:pStyle w:val="Formular1"/>
            </w:pPr>
            <w:r>
              <w:t>Die Schüler sollen fähig sein, die 3 wichtigsten Zellorganellen als Bestandteile der Zelle einzuordnen.</w:t>
            </w:r>
          </w:p>
          <w:p w:rsidR="00092AF4" w:rsidRPr="00092AF4" w:rsidRDefault="00092AF4" w:rsidP="00092AF4">
            <w:pPr>
              <w:pStyle w:val="Formular1"/>
              <w:rPr>
                <w:b/>
              </w:rPr>
            </w:pPr>
            <w:r w:rsidRPr="00092AF4">
              <w:rPr>
                <w:b/>
              </w:rPr>
              <w:t>Psychomotorisches Lernziel:</w:t>
            </w:r>
          </w:p>
          <w:p w:rsidR="00092AF4" w:rsidRDefault="00092AF4" w:rsidP="00092AF4">
            <w:pPr>
              <w:pStyle w:val="Formular1"/>
            </w:pPr>
            <w:r>
              <w:t>Die Schüler sollen fähig sein, innerhalb 10 Minuten als Experte das eigene Thema zu recherchieren und sprachlich aufzuarbeiten.</w:t>
            </w:r>
          </w:p>
          <w:p w:rsidR="00092AF4" w:rsidRPr="00092AF4" w:rsidRDefault="00092AF4" w:rsidP="00092AF4">
            <w:pPr>
              <w:pStyle w:val="Formular1"/>
              <w:rPr>
                <w:b/>
              </w:rPr>
            </w:pPr>
            <w:r w:rsidRPr="00092AF4">
              <w:rPr>
                <w:b/>
              </w:rPr>
              <w:t>Affektives Lernziel:</w:t>
            </w:r>
          </w:p>
          <w:p w:rsidR="00092AF4" w:rsidRDefault="00092AF4" w:rsidP="00092AF4">
            <w:pPr>
              <w:pStyle w:val="Formular1"/>
            </w:pPr>
            <w:r>
              <w:t>Die Schüler können als Experte ihren Mitschülern in der Stammgruppe bei der Erarbeitung der Zellorganellen Hilfestellungen geben.</w:t>
            </w:r>
          </w:p>
          <w:p w:rsidR="00092AF4" w:rsidRPr="00092AF4" w:rsidRDefault="00092AF4" w:rsidP="00092AF4">
            <w:pPr>
              <w:pStyle w:val="Formular1"/>
              <w:rPr>
                <w:b/>
              </w:rPr>
            </w:pPr>
            <w:r w:rsidRPr="00092AF4">
              <w:rPr>
                <w:b/>
              </w:rPr>
              <w:t>Einsatz des Tablets:</w:t>
            </w:r>
          </w:p>
          <w:p w:rsidR="00092AF4" w:rsidRPr="00FD20DA" w:rsidRDefault="00092AF4" w:rsidP="00092AF4">
            <w:pPr>
              <w:pStyle w:val="Formular1"/>
            </w:pPr>
            <w:r>
              <w:t>Die Tablets werden zum Recherchieren benutzt.</w:t>
            </w:r>
            <w:r>
              <w:br/>
              <w:t>Die Schüler sollen sich im Internet die nötigen Materialien zusammensuchen, anschließend den Mitschülern in den Stammgruppen präsentieren und sich mit diesen austauschen.</w:t>
            </w:r>
          </w:p>
        </w:tc>
      </w:tr>
    </w:tbl>
    <w:p w:rsidR="00CD6932" w:rsidRPr="0044650F" w:rsidRDefault="00CD6932" w:rsidP="000F1662">
      <w:bookmarkStart w:id="0" w:name="_GoBack"/>
      <w:bookmarkEnd w:id="0"/>
    </w:p>
    <w:sectPr w:rsidR="00CD6932" w:rsidRPr="0044650F" w:rsidSect="000F16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26" w:rsidRDefault="00BE5426" w:rsidP="001E03DE">
      <w:r>
        <w:separator/>
      </w:r>
    </w:p>
  </w:endnote>
  <w:endnote w:type="continuationSeparator" w:id="0">
    <w:p w:rsidR="00BE5426" w:rsidRDefault="00BE542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092AF4">
          <w:rPr>
            <w:noProof/>
            <w:sz w:val="20"/>
          </w:rPr>
          <w:t>2</w:t>
        </w:r>
        <w:r w:rsidRPr="00383678">
          <w:rPr>
            <w:sz w:val="20"/>
          </w:rPr>
          <w:fldChar w:fldCharType="end"/>
        </w:r>
      </w:p>
    </w:sdtContent>
  </w:sdt>
  <w:p w:rsidR="00383678" w:rsidRDefault="003836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0" w:rsidRPr="00B127D0" w:rsidRDefault="00B127D0">
    <w:pPr>
      <w:pStyle w:val="Fuzeile"/>
      <w:jc w:val="right"/>
      <w:rPr>
        <w:sz w:val="20"/>
      </w:rPr>
    </w:pPr>
  </w:p>
  <w:p w:rsidR="00F131AC" w:rsidRDefault="00F13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26" w:rsidRDefault="00BE5426" w:rsidP="001E03DE">
      <w:r>
        <w:separator/>
      </w:r>
    </w:p>
  </w:footnote>
  <w:footnote w:type="continuationSeparator" w:id="0">
    <w:p w:rsidR="00BE5426" w:rsidRDefault="00BE542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8" w:rsidRDefault="0038367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1AFA8BA" wp14:editId="5AE8D7D0">
              <wp:simplePos x="0" y="0"/>
              <wp:positionH relativeFrom="page">
                <wp:posOffset>768985</wp:posOffset>
              </wp:positionH>
              <wp:positionV relativeFrom="page">
                <wp:posOffset>449580</wp:posOffset>
              </wp:positionV>
              <wp:extent cx="9347257" cy="435600"/>
              <wp:effectExtent l="0" t="0" r="6350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78" w:rsidRPr="00E20335" w:rsidRDefault="00383678" w:rsidP="0038367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60.55pt;margin-top:35.4pt;width:736pt;height:34.3pt;z-index:251667456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IsZROnhAAAACwEAAA8AAABkcnMvZG93&#10;bnJldi54bWxMj0FPwkAQhe8m/ofNmHiT7VJRqN0SQtQTIRFMiLehHdqG7m7TXdry7x1Oeps38/Lm&#10;e+lyNI3oqfO1sxrUJAJBNndFbUsN3/uPpzkIH9AW2DhLGq7kYZnd36WYFG6wX9TvQik4xPoENVQh&#10;tImUPq/IoJ+4lizfTq4zGFh2pSw6HDjcNHIaRS/SYG35Q4UtrSvKz7uL0fA54LCK1Xu/OZ/W15/9&#10;bHvYKNL68WFcvYEINIY/M9zwGR0yZjq6iy28aFhPlWKrhteIK9wMs0XMmyNP8eIZZJbK/x2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OY/PreGBAAAjQoAAA4AAAAAAAAAAAAAAAAAPAIA&#10;AGRycy9lMm9Eb2MueG1sUEsBAi0AFAAGAAgAAAAhAE+hrsW6AAAAIQEAABkAAAAAAAAAAAAAAAAA&#10;7gYAAGRycy9fcmVscy9lMm9Eb2MueG1sLnJlbHNQSwECLQAUAAYACAAAACEAixlE6eEAAAAL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83678" w:rsidRPr="00E20335" w:rsidRDefault="00383678" w:rsidP="00383678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AC2426" wp14:editId="33F39AA0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30" style="position:absolute;margin-left:48.8pt;margin-top:23.5pt;width:489.75pt;height:34.3pt;z-index:25166540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nEGZy4QAAAAoBAAAPAAAAZHJzL2Rv&#10;d25yZXYueG1sTI9BS8NAEIXvgv9hGcGb3azapMZsSinqqQi2QvE2TaZJaHY2ZLdJ+u/dnvQ2j/d4&#10;871sOZlWDNS7xrIGNYtAEBe2bLjS8L17f1iAcB65xNYyabiQg2V+e5NhWtqRv2jY+kqEEnYpaqi9&#10;71IpXVGTQTezHXHwjrY36IPsK1n2OIZy08rHKIqlwYbDhxo7WtdUnLZno+FjxHH1pN6Gzem4vvzs&#10;5p/7jSKt7++m1SsIT5P/C8MVP6BDHpgO9sylE62GlyQOSQ3PSZh09aMkUSAO4VLzGGSeyf8T8l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DlglcyhwQAAJIKAAAOAAAAAAAAAAAAAAAAADwC&#10;AABkcnMvZTJvRG9jLnhtbFBLAQItABQABgAIAAAAIQBPoa7FugAAACEBAAAZAAAAAAAAAAAAAAAA&#10;AO8GAABkcnMvX3JlbHMvZTJvRG9jLnhtbC5yZWxzUEsBAi0AFAAGAAgAAAAhAGcQZnL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  <w:r>
      <w:tab/>
    </w:r>
  </w:p>
  <w:p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6"/>
    <w:rsid w:val="00092AF4"/>
    <w:rsid w:val="000F1662"/>
    <w:rsid w:val="001A2103"/>
    <w:rsid w:val="001E03DE"/>
    <w:rsid w:val="002223B8"/>
    <w:rsid w:val="00296589"/>
    <w:rsid w:val="00366B8C"/>
    <w:rsid w:val="00383678"/>
    <w:rsid w:val="00445B6B"/>
    <w:rsid w:val="0044650F"/>
    <w:rsid w:val="005D5E6F"/>
    <w:rsid w:val="00697367"/>
    <w:rsid w:val="008A7911"/>
    <w:rsid w:val="009533B3"/>
    <w:rsid w:val="009935DA"/>
    <w:rsid w:val="009C05F9"/>
    <w:rsid w:val="00B127D0"/>
    <w:rsid w:val="00BE5426"/>
    <w:rsid w:val="00C22DA6"/>
    <w:rsid w:val="00C329C9"/>
    <w:rsid w:val="00CC46B1"/>
    <w:rsid w:val="00CD6932"/>
    <w:rsid w:val="00DA114A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4-40\Allgemein\Referenten%20-%20FB4\NackeP\Neufeld\Unterrichtsbeispiele\Vorlagen\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226F-915B-4AF1-AB97-EA71E79F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Nacke, Pierre (LS)</dc:creator>
  <cp:lastModifiedBy>Neufeld, Konrad (LS)</cp:lastModifiedBy>
  <cp:revision>3</cp:revision>
  <dcterms:created xsi:type="dcterms:W3CDTF">2017-02-28T10:14:00Z</dcterms:created>
  <dcterms:modified xsi:type="dcterms:W3CDTF">2017-03-01T12:45:00Z</dcterms:modified>
</cp:coreProperties>
</file>