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A61F3A" w14:paraId="314F9080" w14:textId="77777777" w:rsidTr="004F312E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8BC" w14:textId="3255EADC" w:rsidR="00A61F3A" w:rsidRDefault="00A61F3A" w:rsidP="002D4822">
            <w:pPr>
              <w:pStyle w:val="Kopfzeile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A61F3A" w14:paraId="38844D8E" w14:textId="77777777" w:rsidTr="004F312E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DEC" w14:textId="251FCD52" w:rsidR="00A61F3A" w:rsidRDefault="00A61F3A" w:rsidP="004F312E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4542" w14:textId="74E00919" w:rsidR="00A61F3A" w:rsidRPr="0074210D" w:rsidRDefault="0074210D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74210D">
              <w:rPr>
                <w:rFonts w:ascii="Tahoma" w:hAnsi="Tahoma"/>
                <w:b/>
              </w:rPr>
              <w:t>LF8</w:t>
            </w:r>
            <w:r w:rsidR="00A61F3A" w:rsidRPr="0074210D">
              <w:rPr>
                <w:rFonts w:ascii="Tahoma" w:hAnsi="Tahoma"/>
                <w:b/>
              </w:rPr>
              <w:t>:</w:t>
            </w:r>
            <w:r w:rsidRPr="0074210D">
              <w:rPr>
                <w:rFonts w:ascii="Tahoma" w:hAnsi="Tahoma"/>
                <w:b/>
              </w:rPr>
              <w:t xml:space="preserve"> DASM</w:t>
            </w:r>
          </w:p>
          <w:p w14:paraId="22DEA562" w14:textId="2DFC39A5" w:rsidR="00A61F3A" w:rsidRPr="0074210D" w:rsidRDefault="0074210D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74210D">
              <w:rPr>
                <w:rFonts w:ascii="Tahoma" w:hAnsi="Tahoma"/>
                <w:b/>
              </w:rPr>
              <w:t>A</w:t>
            </w:r>
            <w:r w:rsidR="00A61F3A" w:rsidRPr="0074210D">
              <w:rPr>
                <w:rFonts w:ascii="Tahoma" w:hAnsi="Tahoma"/>
                <w:b/>
              </w:rPr>
              <w:t xml:space="preserve">ufgaben </w:t>
            </w:r>
            <w:r w:rsidRPr="0074210D">
              <w:rPr>
                <w:rFonts w:ascii="Tahoma" w:hAnsi="Tahoma"/>
                <w:b/>
              </w:rPr>
              <w:t>Kennlinie I</w:t>
            </w:r>
            <w:r w:rsidR="00A61F3A" w:rsidRPr="0074210D">
              <w:rPr>
                <w:rFonts w:ascii="Tahoma" w:hAnsi="Tahoma"/>
                <w:b/>
              </w:rPr>
              <w:t>I</w:t>
            </w:r>
          </w:p>
          <w:p w14:paraId="527B611D" w14:textId="43F62AA4" w:rsidR="00A61F3A" w:rsidRPr="00F647C0" w:rsidRDefault="00F647C0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</w:t>
            </w:r>
            <w:r w:rsidRPr="00F647C0">
              <w:rPr>
                <w:rFonts w:ascii="Tahoma" w:hAnsi="Tahoma"/>
                <w:b/>
              </w:rPr>
              <w:t>Zusatzaufgaben</w:t>
            </w:r>
            <w:r>
              <w:rPr>
                <w:rFonts w:ascii="Tahoma" w:hAnsi="Tahoma"/>
                <w:b/>
              </w:rPr>
              <w:t xml:space="preserve"> nach Bedarf)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E6F" w14:textId="77777777" w:rsidR="00A61F3A" w:rsidRDefault="00A61F3A" w:rsidP="004F312E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A61F3A" w14:paraId="34AD1913" w14:textId="77777777" w:rsidTr="004F312E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346" w14:textId="77777777" w:rsidR="00A61F3A" w:rsidRDefault="00A61F3A" w:rsidP="004F312E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13C" w14:textId="77777777" w:rsidR="00A61F3A" w:rsidRDefault="00A61F3A" w:rsidP="004F312E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F53E" w14:textId="43924D5E" w:rsidR="00A61F3A" w:rsidRDefault="002E6352" w:rsidP="004F312E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4EACF5C5" w14:textId="5E7D20D1" w:rsidR="00143E55" w:rsidRDefault="00143E55" w:rsidP="00143E55">
      <w:pPr>
        <w:rPr>
          <w:rFonts w:ascii="Tahoma" w:hAnsi="Tahoma" w:cs="Tahoma"/>
        </w:rPr>
      </w:pPr>
    </w:p>
    <w:p w14:paraId="5C5D619B" w14:textId="59633D90" w:rsidR="00143E55" w:rsidRDefault="00143E55" w:rsidP="002D4822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b/>
        </w:rPr>
      </w:pPr>
      <w:r w:rsidRPr="00143E55">
        <w:rPr>
          <w:rFonts w:ascii="Tahoma" w:hAnsi="Tahoma" w:cs="Tahoma"/>
          <w:b/>
        </w:rPr>
        <w:t>Aufgabe:</w:t>
      </w:r>
    </w:p>
    <w:p w14:paraId="05765C64" w14:textId="72042741" w:rsidR="00910B37" w:rsidRPr="00910B37" w:rsidRDefault="00910B37" w:rsidP="00910B37">
      <w:pPr>
        <w:rPr>
          <w:rFonts w:ascii="Tahoma" w:hAnsi="Tahoma" w:cs="Tahoma"/>
          <w:b/>
        </w:rPr>
      </w:pPr>
    </w:p>
    <w:p w14:paraId="28C31D14" w14:textId="072DA211" w:rsidR="00143E55" w:rsidRPr="001969F8" w:rsidRDefault="009A6EEE" w:rsidP="00143E55">
      <w:pPr>
        <w:rPr>
          <w:rFonts w:ascii="Tahoma" w:hAnsi="Tahoma" w:cs="Tahoma"/>
        </w:rPr>
      </w:pPr>
      <w:r>
        <w:rPr>
          <w:rFonts w:ascii="Tahoma" w:hAnsi="Tahoma" w:cs="Tahoma"/>
        </w:rPr>
        <w:t>Ein Drehstromasynchronmotor hat das abgebildete Leistungsschild</w:t>
      </w:r>
      <w:r w:rsidR="00094F1B">
        <w:rPr>
          <w:rFonts w:ascii="Tahoma" w:hAnsi="Tahoma" w:cs="Tahoma"/>
        </w:rPr>
        <w:t>.</w:t>
      </w:r>
      <w:r w:rsidR="001F3E65">
        <w:rPr>
          <w:rFonts w:ascii="Tahoma" w:hAnsi="Tahoma" w:cs="Tahoma"/>
        </w:rPr>
        <w:t xml:space="preserve"> Der Motor wird am 230/400-V-Drehstromnetz betrieben</w:t>
      </w:r>
      <w:r w:rsidR="000D795F">
        <w:rPr>
          <w:rFonts w:ascii="Tahoma" w:hAnsi="Tahoma" w:cs="Tahoma"/>
        </w:rPr>
        <w:t>.</w:t>
      </w:r>
      <w:r w:rsidR="00094F1B">
        <w:rPr>
          <w:rFonts w:ascii="Tahoma" w:hAnsi="Tahoma" w:cs="Tahoma"/>
        </w:rPr>
        <w:t xml:space="preserve"> </w:t>
      </w:r>
      <w:r w:rsidR="00143E55">
        <w:rPr>
          <w:rFonts w:ascii="Tahoma" w:hAnsi="Tahoma" w:cs="Tahoma"/>
        </w:rPr>
        <w:t xml:space="preserve">Von den Herstellerunterlagen ist </w:t>
      </w:r>
      <w:r w:rsidR="00212515">
        <w:rPr>
          <w:rFonts w:ascii="Tahoma" w:hAnsi="Tahoma" w:cs="Tahoma"/>
        </w:rPr>
        <w:t xml:space="preserve">auch </w:t>
      </w:r>
      <w:r w:rsidR="00143E55">
        <w:rPr>
          <w:rFonts w:ascii="Tahoma" w:hAnsi="Tahoma" w:cs="Tahoma"/>
        </w:rPr>
        <w:t xml:space="preserve">noch die </w:t>
      </w:r>
      <w:r w:rsidR="0074210D">
        <w:rPr>
          <w:rFonts w:ascii="Tahoma" w:hAnsi="Tahoma" w:cs="Tahoma"/>
        </w:rPr>
        <w:t>Drehzahl</w:t>
      </w:r>
      <w:r w:rsidR="002D4822">
        <w:rPr>
          <w:rFonts w:ascii="Tahoma" w:hAnsi="Tahoma" w:cs="Tahoma"/>
        </w:rPr>
        <w:t>-Drehmoment</w:t>
      </w:r>
      <w:r w:rsidR="0074210D">
        <w:rPr>
          <w:rFonts w:ascii="Tahoma" w:hAnsi="Tahoma" w:cs="Tahoma"/>
        </w:rPr>
        <w:t>-Kennlinie</w:t>
      </w:r>
      <w:r w:rsidR="00143E55">
        <w:rPr>
          <w:rFonts w:ascii="Tahoma" w:hAnsi="Tahoma" w:cs="Tahoma"/>
        </w:rPr>
        <w:t xml:space="preserve"> bekannt:</w:t>
      </w:r>
    </w:p>
    <w:p w14:paraId="603F5D4F" w14:textId="17D5CD2C" w:rsidR="00143E55" w:rsidRDefault="00143E55" w:rsidP="00143E55">
      <w:pPr>
        <w:rPr>
          <w:rFonts w:ascii="Tahoma" w:hAnsi="Tahoma" w:cs="Tahoma"/>
        </w:rPr>
      </w:pPr>
    </w:p>
    <w:p w14:paraId="79EB7FC1" w14:textId="19B8DB19" w:rsidR="00AC1F74" w:rsidRDefault="0051255B" w:rsidP="00AC1F7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061D81" wp14:editId="1C64A4D9">
                <wp:simplePos x="0" y="0"/>
                <wp:positionH relativeFrom="column">
                  <wp:posOffset>670955</wp:posOffset>
                </wp:positionH>
                <wp:positionV relativeFrom="paragraph">
                  <wp:posOffset>620395</wp:posOffset>
                </wp:positionV>
                <wp:extent cx="2752725" cy="1478915"/>
                <wp:effectExtent l="0" t="0" r="28575" b="26035"/>
                <wp:wrapNone/>
                <wp:docPr id="226" name="Freihandform: 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78915"/>
                        </a:xfrm>
                        <a:custGeom>
                          <a:avLst/>
                          <a:gdLst>
                            <a:gd name="connsiteX0" fmla="*/ 0 w 3412067"/>
                            <a:gd name="connsiteY0" fmla="*/ 321935 h 1634268"/>
                            <a:gd name="connsiteX1" fmla="*/ 440267 w 3412067"/>
                            <a:gd name="connsiteY1" fmla="*/ 389668 h 1634268"/>
                            <a:gd name="connsiteX2" fmla="*/ 893233 w 3412067"/>
                            <a:gd name="connsiteY2" fmla="*/ 415068 h 1634268"/>
                            <a:gd name="connsiteX3" fmla="*/ 1346200 w 3412067"/>
                            <a:gd name="connsiteY3" fmla="*/ 415068 h 1634268"/>
                            <a:gd name="connsiteX4" fmla="*/ 1841500 w 3412067"/>
                            <a:gd name="connsiteY4" fmla="*/ 355801 h 1634268"/>
                            <a:gd name="connsiteX5" fmla="*/ 2252133 w 3412067"/>
                            <a:gd name="connsiteY5" fmla="*/ 245735 h 1634268"/>
                            <a:gd name="connsiteX6" fmla="*/ 2595033 w 3412067"/>
                            <a:gd name="connsiteY6" fmla="*/ 106035 h 1634268"/>
                            <a:gd name="connsiteX7" fmla="*/ 2755900 w 3412067"/>
                            <a:gd name="connsiteY7" fmla="*/ 42535 h 1634268"/>
                            <a:gd name="connsiteX8" fmla="*/ 2882900 w 3412067"/>
                            <a:gd name="connsiteY8" fmla="*/ 201 h 1634268"/>
                            <a:gd name="connsiteX9" fmla="*/ 3031067 w 3412067"/>
                            <a:gd name="connsiteY9" fmla="*/ 59468 h 1634268"/>
                            <a:gd name="connsiteX10" fmla="*/ 3136900 w 3412067"/>
                            <a:gd name="connsiteY10" fmla="*/ 347335 h 1634268"/>
                            <a:gd name="connsiteX11" fmla="*/ 3280833 w 3412067"/>
                            <a:gd name="connsiteY11" fmla="*/ 906135 h 1634268"/>
                            <a:gd name="connsiteX12" fmla="*/ 3348567 w 3412067"/>
                            <a:gd name="connsiteY12" fmla="*/ 1278668 h 1634268"/>
                            <a:gd name="connsiteX13" fmla="*/ 3412067 w 3412067"/>
                            <a:gd name="connsiteY13" fmla="*/ 1634268 h 1634268"/>
                            <a:gd name="connsiteX14" fmla="*/ 3412067 w 3412067"/>
                            <a:gd name="connsiteY14" fmla="*/ 1634268 h 1634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12067" h="1634268">
                              <a:moveTo>
                                <a:pt x="0" y="321935"/>
                              </a:moveTo>
                              <a:cubicBezTo>
                                <a:pt x="145697" y="348040"/>
                                <a:pt x="291395" y="374146"/>
                                <a:pt x="440267" y="389668"/>
                              </a:cubicBezTo>
                              <a:cubicBezTo>
                                <a:pt x="589139" y="405190"/>
                                <a:pt x="742244" y="410835"/>
                                <a:pt x="893233" y="415068"/>
                              </a:cubicBezTo>
                              <a:cubicBezTo>
                                <a:pt x="1044222" y="419301"/>
                                <a:pt x="1188156" y="424946"/>
                                <a:pt x="1346200" y="415068"/>
                              </a:cubicBezTo>
                              <a:cubicBezTo>
                                <a:pt x="1504245" y="405190"/>
                                <a:pt x="1690511" y="384023"/>
                                <a:pt x="1841500" y="355801"/>
                              </a:cubicBezTo>
                              <a:cubicBezTo>
                                <a:pt x="1992489" y="327579"/>
                                <a:pt x="2126544" y="287363"/>
                                <a:pt x="2252133" y="245735"/>
                              </a:cubicBezTo>
                              <a:cubicBezTo>
                                <a:pt x="2377722" y="204107"/>
                                <a:pt x="2595033" y="106035"/>
                                <a:pt x="2595033" y="106035"/>
                              </a:cubicBezTo>
                              <a:cubicBezTo>
                                <a:pt x="2678994" y="72168"/>
                                <a:pt x="2707922" y="60174"/>
                                <a:pt x="2755900" y="42535"/>
                              </a:cubicBezTo>
                              <a:cubicBezTo>
                                <a:pt x="2803878" y="24896"/>
                                <a:pt x="2837039" y="-2621"/>
                                <a:pt x="2882900" y="201"/>
                              </a:cubicBezTo>
                              <a:cubicBezTo>
                                <a:pt x="2928761" y="3023"/>
                                <a:pt x="2988734" y="1612"/>
                                <a:pt x="3031067" y="59468"/>
                              </a:cubicBezTo>
                              <a:cubicBezTo>
                                <a:pt x="3073400" y="117324"/>
                                <a:pt x="3095272" y="206224"/>
                                <a:pt x="3136900" y="347335"/>
                              </a:cubicBezTo>
                              <a:cubicBezTo>
                                <a:pt x="3178528" y="488446"/>
                                <a:pt x="3245555" y="750913"/>
                                <a:pt x="3280833" y="906135"/>
                              </a:cubicBezTo>
                              <a:cubicBezTo>
                                <a:pt x="3316111" y="1061357"/>
                                <a:pt x="3326695" y="1157313"/>
                                <a:pt x="3348567" y="1278668"/>
                              </a:cubicBezTo>
                              <a:cubicBezTo>
                                <a:pt x="3370439" y="1400024"/>
                                <a:pt x="3412067" y="1634268"/>
                                <a:pt x="3412067" y="1634268"/>
                              </a:cubicBezTo>
                              <a:lnTo>
                                <a:pt x="3412067" y="16342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94C6" id="Freihandform: Form 226" o:spid="_x0000_s1026" style="position:absolute;margin-left:52.85pt;margin-top:48.85pt;width:216.75pt;height:11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2067,163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" path="m,321935v145697,26105,291395,52211,440267,67733c589139,405190,742244,410835,893233,415068v150989,4233,294923,9878,452967,c1504245,405190,1690511,384023,1841500,355801v150989,-28222,285044,-68438,410633,-110066c2377722,204107,2595033,106035,2595033,106035v83961,-33867,112889,-45861,160867,-63500c2803878,24896,2837039,-2621,2882900,201v45861,2822,105834,1411,148167,59267c3073400,117324,3095272,206224,3136900,347335v41628,141111,108655,403578,143933,558800c3316111,1061357,3326695,1157313,3348567,1278668v21872,121356,63500,355600,63500,355600l3412067,1634268e" filled="f" strokecolor="black [3213]">
                <v:stroke joinstyle="miter"/>
                <v:path arrowok="t" o:connecttype="custom" o:connectlocs="0,291332;355191,352626;720626,375612;1086063,375612;1485652,321979;1816935,222376;2093573,95955;2223355,38492;2325813,182;2445349,53815;2530731,314317;2646850,819998;2701496,1157118;2752725,1478915;2752725,1478915" o:connectangles="0,0,0,0,0,0,0,0,0,0,0,0,0,0,0"/>
              </v:shape>
            </w:pict>
          </mc:Fallback>
        </mc:AlternateContent>
      </w:r>
      <w:r w:rsidR="00E73F51">
        <w:rPr>
          <w:noProof/>
        </w:rPr>
        <w:drawing>
          <wp:anchor distT="0" distB="0" distL="114300" distR="114300" simplePos="0" relativeHeight="251660288" behindDoc="0" locked="0" layoutInCell="1" allowOverlap="1" wp14:anchorId="71BCB4B9" wp14:editId="63BA1ABB">
            <wp:simplePos x="0" y="0"/>
            <wp:positionH relativeFrom="column">
              <wp:posOffset>4151462</wp:posOffset>
            </wp:positionH>
            <wp:positionV relativeFrom="paragraph">
              <wp:posOffset>116319</wp:posOffset>
            </wp:positionV>
            <wp:extent cx="2029770" cy="1494798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42" cy="150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4">
        <w:rPr>
          <w:noProof/>
        </w:rPr>
        <w:drawing>
          <wp:inline distT="0" distB="0" distL="0" distR="0" wp14:anchorId="6DD0AFD1" wp14:editId="0C9CE2EF">
            <wp:extent cx="4794250" cy="2692400"/>
            <wp:effectExtent l="0" t="0" r="6350" b="0"/>
            <wp:docPr id="227" name="Diagramm 227">
              <a:extLst xmlns:a="http://schemas.openxmlformats.org/drawingml/2006/main">
                <a:ext uri="{FF2B5EF4-FFF2-40B4-BE49-F238E27FC236}">
                  <a16:creationId xmlns:a16="http://schemas.microsoft.com/office/drawing/2014/main" id="{9CC4F865-753C-4932-82B1-D41EBDE078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394BFE" w14:textId="5442C0CD" w:rsidR="008E328E" w:rsidRDefault="00143E55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Ermitt</w:t>
      </w:r>
      <w:r w:rsidR="002D4822">
        <w:rPr>
          <w:rFonts w:ascii="Tahoma" w:hAnsi="Tahoma" w:cs="Tahoma"/>
        </w:rPr>
        <w:t>e</w:t>
      </w:r>
      <w:r w:rsidR="0051255B">
        <w:rPr>
          <w:rFonts w:ascii="Tahoma" w:hAnsi="Tahoma" w:cs="Tahoma"/>
        </w:rPr>
        <w:t>ln</w:t>
      </w:r>
      <w:r w:rsidRPr="0019027E">
        <w:rPr>
          <w:rFonts w:ascii="Tahoma" w:hAnsi="Tahoma" w:cs="Tahoma"/>
        </w:rPr>
        <w:t xml:space="preserve"> </w:t>
      </w:r>
      <w:r w:rsidR="000D795F">
        <w:rPr>
          <w:rFonts w:ascii="Tahoma" w:hAnsi="Tahoma" w:cs="Tahoma"/>
        </w:rPr>
        <w:t xml:space="preserve">Sie </w:t>
      </w:r>
      <w:r w:rsidRPr="0019027E">
        <w:rPr>
          <w:rFonts w:ascii="Tahoma" w:hAnsi="Tahoma" w:cs="Tahoma"/>
        </w:rPr>
        <w:t xml:space="preserve">aus der </w:t>
      </w:r>
      <w:r w:rsidR="002D4822">
        <w:rPr>
          <w:rFonts w:ascii="Tahoma" w:hAnsi="Tahoma" w:cs="Tahoma"/>
        </w:rPr>
        <w:t xml:space="preserve">Drehzahl-Drehmoment-Kennlinie </w:t>
      </w:r>
      <w:r w:rsidRPr="0019027E">
        <w:rPr>
          <w:rFonts w:ascii="Tahoma" w:hAnsi="Tahoma" w:cs="Tahoma"/>
        </w:rPr>
        <w:t>das Bemessungsmoment M</w:t>
      </w:r>
      <w:r w:rsidRPr="0019027E">
        <w:rPr>
          <w:rFonts w:ascii="Tahoma" w:hAnsi="Tahoma" w:cs="Tahoma"/>
          <w:vertAlign w:val="subscript"/>
        </w:rPr>
        <w:t>N</w:t>
      </w:r>
      <w:r w:rsidRPr="0019027E">
        <w:rPr>
          <w:rFonts w:ascii="Tahoma" w:hAnsi="Tahoma" w:cs="Tahoma"/>
        </w:rPr>
        <w:t xml:space="preserve"> und </w:t>
      </w:r>
      <w:r w:rsidR="008E328E" w:rsidRPr="0019027E">
        <w:rPr>
          <w:rFonts w:ascii="Tahoma" w:hAnsi="Tahoma" w:cs="Tahoma"/>
        </w:rPr>
        <w:t>zeichne</w:t>
      </w:r>
      <w:r w:rsidR="002D4822">
        <w:rPr>
          <w:rFonts w:ascii="Tahoma" w:hAnsi="Tahoma" w:cs="Tahoma"/>
        </w:rPr>
        <w:t xml:space="preserve">n Sie </w:t>
      </w:r>
      <w:r w:rsidR="008E328E" w:rsidRPr="0019027E">
        <w:rPr>
          <w:rFonts w:ascii="Tahoma" w:hAnsi="Tahoma" w:cs="Tahoma"/>
        </w:rPr>
        <w:t>es ein.</w:t>
      </w:r>
    </w:p>
    <w:p w14:paraId="42D8AB91" w14:textId="242E780B" w:rsidR="004E438E" w:rsidRPr="0019027E" w:rsidRDefault="004E43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Wie groß ist das Anlaufmoment?</w:t>
      </w:r>
    </w:p>
    <w:p w14:paraId="62254BE1" w14:textId="6D6F0837" w:rsidR="008E328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die zugeführte elektrische Leistung und den Wirkungsgrad.</w:t>
      </w:r>
    </w:p>
    <w:p w14:paraId="4BDCD333" w14:textId="61E78676" w:rsidR="00143E55" w:rsidRPr="0019027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Zeichne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das </w:t>
      </w:r>
      <w:r w:rsidR="00354EE6">
        <w:rPr>
          <w:rFonts w:ascii="Tahoma" w:hAnsi="Tahoma" w:cs="Tahoma"/>
        </w:rPr>
        <w:t>Kipp</w:t>
      </w:r>
      <w:r w:rsidRPr="0019027E">
        <w:rPr>
          <w:rFonts w:ascii="Tahoma" w:hAnsi="Tahoma" w:cs="Tahoma"/>
        </w:rPr>
        <w:t xml:space="preserve">moment in der </w:t>
      </w:r>
      <w:r w:rsidR="002D4822">
        <w:rPr>
          <w:rFonts w:ascii="Tahoma" w:hAnsi="Tahoma" w:cs="Tahoma"/>
        </w:rPr>
        <w:t xml:space="preserve">Drehzahl-Drehmoment-Kennlinie </w:t>
      </w:r>
      <w:r w:rsidRPr="0019027E">
        <w:rPr>
          <w:rFonts w:ascii="Tahoma" w:hAnsi="Tahoma" w:cs="Tahoma"/>
        </w:rPr>
        <w:t>ein und g</w:t>
      </w:r>
      <w:r w:rsidR="002D4822">
        <w:rPr>
          <w:rFonts w:ascii="Tahoma" w:hAnsi="Tahoma" w:cs="Tahoma"/>
        </w:rPr>
        <w:t>eben Sie</w:t>
      </w:r>
      <w:r w:rsidRPr="0019027E">
        <w:rPr>
          <w:rFonts w:ascii="Tahoma" w:hAnsi="Tahoma" w:cs="Tahoma"/>
        </w:rPr>
        <w:t xml:space="preserve"> den Wert des </w:t>
      </w:r>
      <w:r w:rsidR="00354EE6">
        <w:rPr>
          <w:rFonts w:ascii="Tahoma" w:hAnsi="Tahoma" w:cs="Tahoma"/>
        </w:rPr>
        <w:t>Kipp</w:t>
      </w:r>
      <w:r w:rsidRPr="0019027E">
        <w:rPr>
          <w:rFonts w:ascii="Tahoma" w:hAnsi="Tahoma" w:cs="Tahoma"/>
        </w:rPr>
        <w:t>momentes an (mit Einheit)</w:t>
      </w:r>
      <w:r w:rsidR="0074210D">
        <w:rPr>
          <w:rFonts w:ascii="Tahoma" w:hAnsi="Tahoma" w:cs="Tahoma"/>
        </w:rPr>
        <w:t>.</w:t>
      </w:r>
    </w:p>
    <w:p w14:paraId="023E0F41" w14:textId="42451102" w:rsidR="00015C46" w:rsidRPr="0007629C" w:rsidRDefault="00143E55" w:rsidP="0007629C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den Bemessungsschlu</w:t>
      </w:r>
      <w:r w:rsidR="008E328E" w:rsidRPr="0019027E">
        <w:rPr>
          <w:rFonts w:ascii="Tahoma" w:hAnsi="Tahoma" w:cs="Tahoma"/>
        </w:rPr>
        <w:t>pf.</w:t>
      </w:r>
    </w:p>
    <w:p w14:paraId="21DBE597" w14:textId="69EC2A1A" w:rsidR="00143E55" w:rsidRPr="0019027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Welche Polpaarzahl hat der Motor</w:t>
      </w:r>
      <w:r w:rsidR="002E6352">
        <w:rPr>
          <w:rFonts w:ascii="Tahoma" w:hAnsi="Tahoma" w:cs="Tahoma"/>
        </w:rPr>
        <w:t>?</w:t>
      </w:r>
      <w:r w:rsidRPr="0019027E">
        <w:rPr>
          <w:rFonts w:ascii="Tahoma" w:hAnsi="Tahoma" w:cs="Tahoma"/>
        </w:rPr>
        <w:t xml:space="preserve"> (Angabe mit Formelzeichen)</w:t>
      </w:r>
    </w:p>
    <w:p w14:paraId="0C039572" w14:textId="0C9C4AD5" w:rsidR="00143E55" w:rsidRDefault="00143E55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 xml:space="preserve">Der Motor wird nun </w:t>
      </w:r>
      <w:r w:rsidR="00354EE6">
        <w:rPr>
          <w:rFonts w:ascii="Tahoma" w:hAnsi="Tahoma" w:cs="Tahoma"/>
        </w:rPr>
        <w:t xml:space="preserve">kurzzeitig </w:t>
      </w:r>
      <w:r w:rsidRPr="0019027E">
        <w:rPr>
          <w:rFonts w:ascii="Tahoma" w:hAnsi="Tahoma" w:cs="Tahoma"/>
        </w:rPr>
        <w:t>be</w:t>
      </w:r>
      <w:r w:rsidR="00354EE6">
        <w:rPr>
          <w:rFonts w:ascii="Tahoma" w:hAnsi="Tahoma" w:cs="Tahoma"/>
        </w:rPr>
        <w:t xml:space="preserve">lastet mit </w:t>
      </w:r>
      <w:r w:rsidR="00F647C0">
        <w:rPr>
          <w:rFonts w:ascii="Tahoma" w:hAnsi="Tahoma" w:cs="Tahoma"/>
        </w:rPr>
        <w:t>einem</w:t>
      </w:r>
      <w:r w:rsidR="00354EE6">
        <w:rPr>
          <w:rFonts w:ascii="Tahoma" w:hAnsi="Tahoma" w:cs="Tahoma"/>
        </w:rPr>
        <w:t xml:space="preserve"> Lastmoment von 68</w:t>
      </w:r>
      <w:r w:rsidRPr="0019027E">
        <w:rPr>
          <w:rFonts w:ascii="Tahoma" w:hAnsi="Tahoma" w:cs="Tahoma"/>
        </w:rPr>
        <w:t xml:space="preserve"> Nm.</w:t>
      </w:r>
      <w:r w:rsidR="008E328E" w:rsidRPr="0019027E">
        <w:rPr>
          <w:rFonts w:ascii="Tahoma" w:hAnsi="Tahoma" w:cs="Tahoma"/>
        </w:rPr>
        <w:t xml:space="preserve"> G</w:t>
      </w:r>
      <w:r w:rsidR="002D4822">
        <w:rPr>
          <w:rFonts w:ascii="Tahoma" w:hAnsi="Tahoma" w:cs="Tahoma"/>
        </w:rPr>
        <w:t>eben Sie</w:t>
      </w:r>
      <w:r w:rsidR="008E328E" w:rsidRPr="0019027E">
        <w:rPr>
          <w:rFonts w:ascii="Tahoma" w:hAnsi="Tahoma" w:cs="Tahoma"/>
        </w:rPr>
        <w:t xml:space="preserve"> die Drehzahl des Motors bei dieser Belastung an.</w:t>
      </w:r>
    </w:p>
    <w:p w14:paraId="618D4E3D" w14:textId="1FEB5C5B" w:rsidR="0007629C" w:rsidRPr="0019027E" w:rsidRDefault="0007629C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Schlupf bei der Belastung aus Aufgabe </w:t>
      </w:r>
      <w:r w:rsidR="004E438E">
        <w:rPr>
          <w:rFonts w:ascii="Tahoma" w:hAnsi="Tahoma" w:cs="Tahoma"/>
        </w:rPr>
        <w:t>g</w:t>
      </w:r>
      <w:r w:rsidR="000D795F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0088FAC1" w14:textId="4B98C9C8" w:rsidR="008E328E" w:rsidRDefault="008E328E" w:rsidP="00212515">
      <w:pPr>
        <w:ind w:left="360"/>
        <w:rPr>
          <w:rFonts w:ascii="Tahoma" w:hAnsi="Tahoma" w:cs="Tahoma"/>
        </w:rPr>
      </w:pPr>
    </w:p>
    <w:p w14:paraId="46956D5C" w14:textId="6D9143D4" w:rsidR="0007629C" w:rsidRDefault="0007629C" w:rsidP="00212515">
      <w:pPr>
        <w:ind w:left="360"/>
        <w:rPr>
          <w:rFonts w:ascii="Tahoma" w:hAnsi="Tahoma" w:cs="Tahoma"/>
        </w:rPr>
      </w:pPr>
    </w:p>
    <w:p w14:paraId="78E3FAF2" w14:textId="23641C83" w:rsidR="0007629C" w:rsidRDefault="0007629C" w:rsidP="00212515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Lösungen:</w:t>
      </w:r>
    </w:p>
    <w:p w14:paraId="52A69DD6" w14:textId="10BF13A6" w:rsidR="00E73F51" w:rsidRDefault="00E73F51" w:rsidP="00212515">
      <w:pPr>
        <w:ind w:left="360"/>
        <w:rPr>
          <w:rFonts w:ascii="Tahoma" w:hAnsi="Tahoma" w:cs="Tahoma"/>
        </w:rPr>
      </w:pPr>
    </w:p>
    <w:sectPr w:rsidR="00E73F51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A31"/>
    <w:multiLevelType w:val="hybridMultilevel"/>
    <w:tmpl w:val="EE12CA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2B4"/>
    <w:multiLevelType w:val="hybridMultilevel"/>
    <w:tmpl w:val="4EB864DE"/>
    <w:lvl w:ilvl="0" w:tplc="BCEC52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65C8"/>
    <w:multiLevelType w:val="hybridMultilevel"/>
    <w:tmpl w:val="DEE0CD7A"/>
    <w:lvl w:ilvl="0" w:tplc="DB0AD0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723"/>
    <w:multiLevelType w:val="hybridMultilevel"/>
    <w:tmpl w:val="6B8404DE"/>
    <w:lvl w:ilvl="0" w:tplc="73EEF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1830"/>
    <w:multiLevelType w:val="hybridMultilevel"/>
    <w:tmpl w:val="5BE608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38E3"/>
    <w:multiLevelType w:val="hybridMultilevel"/>
    <w:tmpl w:val="21F28660"/>
    <w:lvl w:ilvl="0" w:tplc="55BED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6A09"/>
    <w:multiLevelType w:val="hybridMultilevel"/>
    <w:tmpl w:val="75FA6BFE"/>
    <w:lvl w:ilvl="0" w:tplc="73EEF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D51"/>
    <w:multiLevelType w:val="hybridMultilevel"/>
    <w:tmpl w:val="B74EC56C"/>
    <w:lvl w:ilvl="0" w:tplc="B7C0EB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6070B"/>
    <w:multiLevelType w:val="hybridMultilevel"/>
    <w:tmpl w:val="C4489778"/>
    <w:lvl w:ilvl="0" w:tplc="B7E45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B6C5C"/>
    <w:multiLevelType w:val="hybridMultilevel"/>
    <w:tmpl w:val="8344253E"/>
    <w:lvl w:ilvl="0" w:tplc="1B76F9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B5BE7"/>
    <w:multiLevelType w:val="hybridMultilevel"/>
    <w:tmpl w:val="92265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5"/>
    <w:rsid w:val="00015C46"/>
    <w:rsid w:val="00047B18"/>
    <w:rsid w:val="0007629C"/>
    <w:rsid w:val="00094F1B"/>
    <w:rsid w:val="000D795F"/>
    <w:rsid w:val="00117758"/>
    <w:rsid w:val="00143E55"/>
    <w:rsid w:val="0019027E"/>
    <w:rsid w:val="001F3E65"/>
    <w:rsid w:val="00212515"/>
    <w:rsid w:val="00213E7D"/>
    <w:rsid w:val="002D4822"/>
    <w:rsid w:val="002E6352"/>
    <w:rsid w:val="00354EE6"/>
    <w:rsid w:val="003D28D4"/>
    <w:rsid w:val="004342B5"/>
    <w:rsid w:val="00437222"/>
    <w:rsid w:val="004A0A62"/>
    <w:rsid w:val="004D7374"/>
    <w:rsid w:val="004E438E"/>
    <w:rsid w:val="0051255B"/>
    <w:rsid w:val="00516996"/>
    <w:rsid w:val="00601C4D"/>
    <w:rsid w:val="00675639"/>
    <w:rsid w:val="0074210D"/>
    <w:rsid w:val="008064BB"/>
    <w:rsid w:val="00826C2C"/>
    <w:rsid w:val="00886281"/>
    <w:rsid w:val="008C04DC"/>
    <w:rsid w:val="008E328E"/>
    <w:rsid w:val="008E6CFE"/>
    <w:rsid w:val="00910B37"/>
    <w:rsid w:val="009A6EEE"/>
    <w:rsid w:val="00A5422E"/>
    <w:rsid w:val="00A61F3A"/>
    <w:rsid w:val="00AC1F74"/>
    <w:rsid w:val="00AC21A6"/>
    <w:rsid w:val="00BC2AED"/>
    <w:rsid w:val="00DD029D"/>
    <w:rsid w:val="00E73F51"/>
    <w:rsid w:val="00F17F26"/>
    <w:rsid w:val="00F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EC3"/>
  <w15:docId w15:val="{8568DEDE-4591-4482-BC79-8B29EA3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CFE"/>
    <w:pPr>
      <w:keepNext/>
      <w:outlineLvl w:val="0"/>
    </w:pPr>
    <w:rPr>
      <w:rFonts w:ascii="Tahoma" w:hAnsi="Tahoma" w:cs="Tahoma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E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E6CFE"/>
    <w:rPr>
      <w:rFonts w:ascii="Tahoma" w:eastAsia="Times New Roman" w:hAnsi="Tahoma" w:cs="Tahoma"/>
      <w:b/>
      <w:bCs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E6CFE"/>
  </w:style>
  <w:style w:type="character" w:customStyle="1" w:styleId="KommentartextZchn">
    <w:name w:val="Kommentartext Zchn"/>
    <w:basedOn w:val="Absatz-Standardschriftart"/>
    <w:link w:val="Kommentartext"/>
    <w:semiHidden/>
    <w:rsid w:val="008E6CF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61F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1F3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A61F3A"/>
    <w:rPr>
      <w:sz w:val="14"/>
      <w:szCs w:val="14"/>
    </w:rPr>
  </w:style>
  <w:style w:type="character" w:customStyle="1" w:styleId="grek">
    <w:name w:val="grek"/>
    <w:basedOn w:val="Absatz-Standardschriftart"/>
    <w:rsid w:val="00E7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annes\Desktop\Sinusspannung_zeichne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Scheinleistung!$B$20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Scheinleistung!$C$20:$BO$20</c:f>
              <c:numCache>
                <c:formatCode>General</c:formatCode>
                <c:ptCount val="65"/>
                <c:pt idx="0">
                  <c:v>0</c:v>
                </c:pt>
                <c:pt idx="1">
                  <c:v>88.492696832989722</c:v>
                </c:pt>
                <c:pt idx="2">
                  <c:v>174.80640977952842</c:v>
                </c:pt>
                <c:pt idx="3">
                  <c:v>256.81580876808243</c:v>
                </c:pt>
                <c:pt idx="4">
                  <c:v>332.50155022196276</c:v>
                </c:pt>
                <c:pt idx="5">
                  <c:v>400.00000000000006</c:v>
                </c:pt>
                <c:pt idx="6">
                  <c:v>457.64912225414747</c:v>
                </c:pt>
                <c:pt idx="7">
                  <c:v>504.02940426804042</c:v>
                </c:pt>
                <c:pt idx="8">
                  <c:v>537.99880957116591</c:v>
                </c:pt>
                <c:pt idx="9">
                  <c:v>558.72089866696831</c:v>
                </c:pt>
                <c:pt idx="10">
                  <c:v>565.68542494923804</c:v>
                </c:pt>
                <c:pt idx="11">
                  <c:v>558.72089866696831</c:v>
                </c:pt>
                <c:pt idx="12">
                  <c:v>537.99880957116591</c:v>
                </c:pt>
                <c:pt idx="13">
                  <c:v>504.02940426804042</c:v>
                </c:pt>
                <c:pt idx="14">
                  <c:v>457.64912225414736</c:v>
                </c:pt>
                <c:pt idx="15">
                  <c:v>400.00000000000006</c:v>
                </c:pt>
                <c:pt idx="16">
                  <c:v>332.50155022196282</c:v>
                </c:pt>
                <c:pt idx="17">
                  <c:v>256.81580876808226</c:v>
                </c:pt>
                <c:pt idx="18">
                  <c:v>174.80640977952848</c:v>
                </c:pt>
                <c:pt idx="19">
                  <c:v>88.492696832989779</c:v>
                </c:pt>
                <c:pt idx="20">
                  <c:v>-1.8190993095531551E-13</c:v>
                </c:pt>
                <c:pt idx="21">
                  <c:v>-88.492696832989637</c:v>
                </c:pt>
                <c:pt idx="22">
                  <c:v>-174.80640977952837</c:v>
                </c:pt>
                <c:pt idx="23">
                  <c:v>-256.81580876808266</c:v>
                </c:pt>
                <c:pt idx="24">
                  <c:v>-332.5015502219627</c:v>
                </c:pt>
                <c:pt idx="25">
                  <c:v>-400</c:v>
                </c:pt>
                <c:pt idx="26">
                  <c:v>-457.64912225414741</c:v>
                </c:pt>
                <c:pt idx="27">
                  <c:v>-504.02940426804037</c:v>
                </c:pt>
                <c:pt idx="28">
                  <c:v>-537.99880957116602</c:v>
                </c:pt>
                <c:pt idx="29">
                  <c:v>-558.7208986669682</c:v>
                </c:pt>
                <c:pt idx="30">
                  <c:v>-565.68542494923804</c:v>
                </c:pt>
                <c:pt idx="31">
                  <c:v>-558.72089866696831</c:v>
                </c:pt>
                <c:pt idx="32">
                  <c:v>-537.99880957116591</c:v>
                </c:pt>
                <c:pt idx="33">
                  <c:v>-504.02940426804042</c:v>
                </c:pt>
                <c:pt idx="34">
                  <c:v>-457.64912225414724</c:v>
                </c:pt>
                <c:pt idx="35">
                  <c:v>-399.99999999999972</c:v>
                </c:pt>
                <c:pt idx="36">
                  <c:v>-332.50155022196287</c:v>
                </c:pt>
                <c:pt idx="37">
                  <c:v>-256.81580876808255</c:v>
                </c:pt>
                <c:pt idx="38">
                  <c:v>-174.80640977952854</c:v>
                </c:pt>
                <c:pt idx="39">
                  <c:v>-88.492696832989864</c:v>
                </c:pt>
                <c:pt idx="40">
                  <c:v>3.6381986191063102E-13</c:v>
                </c:pt>
                <c:pt idx="41">
                  <c:v>88.492696832990077</c:v>
                </c:pt>
                <c:pt idx="42">
                  <c:v>174.80640977952828</c:v>
                </c:pt>
                <c:pt idx="43">
                  <c:v>256.81580876808238</c:v>
                </c:pt>
                <c:pt idx="44">
                  <c:v>332.50155022196265</c:v>
                </c:pt>
                <c:pt idx="45">
                  <c:v>399.99999999999994</c:v>
                </c:pt>
                <c:pt idx="46">
                  <c:v>457.64912225414764</c:v>
                </c:pt>
                <c:pt idx="47">
                  <c:v>504.02940426804054</c:v>
                </c:pt>
                <c:pt idx="48">
                  <c:v>537.99880957116591</c:v>
                </c:pt>
                <c:pt idx="49">
                  <c:v>558.7208986669682</c:v>
                </c:pt>
                <c:pt idx="50">
                  <c:v>565.68542494923804</c:v>
                </c:pt>
                <c:pt idx="51">
                  <c:v>558.7208986669682</c:v>
                </c:pt>
                <c:pt idx="52">
                  <c:v>537.99880957116591</c:v>
                </c:pt>
                <c:pt idx="53">
                  <c:v>504.02940426804025</c:v>
                </c:pt>
                <c:pt idx="54">
                  <c:v>457.64912225414758</c:v>
                </c:pt>
                <c:pt idx="55">
                  <c:v>399.99999999999977</c:v>
                </c:pt>
                <c:pt idx="56">
                  <c:v>332.50155022196208</c:v>
                </c:pt>
                <c:pt idx="57">
                  <c:v>256.81580876808221</c:v>
                </c:pt>
                <c:pt idx="58">
                  <c:v>174.80640977952865</c:v>
                </c:pt>
                <c:pt idx="59">
                  <c:v>88.492696832990418</c:v>
                </c:pt>
                <c:pt idx="60">
                  <c:v>2.0791458730226553E-13</c:v>
                </c:pt>
                <c:pt idx="61">
                  <c:v>-88.492696832990006</c:v>
                </c:pt>
                <c:pt idx="62">
                  <c:v>-174.80640977952822</c:v>
                </c:pt>
                <c:pt idx="63">
                  <c:v>-256.81580876808272</c:v>
                </c:pt>
                <c:pt idx="64">
                  <c:v>-332.50155022196259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70-4BF8-BFE3-F3C739291612}"/>
            </c:ext>
          </c:extLst>
        </c:ser>
        <c:ser>
          <c:idx val="1"/>
          <c:order val="1"/>
          <c:tx>
            <c:strRef>
              <c:f>Scheinleistung!$B$21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1-5C70-4BF8-BFE3-F3C739291612}"/>
              </c:ext>
            </c:extLst>
          </c:dPt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Scheinleistung!$C$21:$BO$21</c:f>
              <c:numCache>
                <c:formatCode>General</c:formatCode>
                <c:ptCount val="65"/>
                <c:pt idx="0">
                  <c:v>0</c:v>
                </c:pt>
                <c:pt idx="1">
                  <c:v>-88.492696832989722</c:v>
                </c:pt>
                <c:pt idx="2">
                  <c:v>-174.80640977952842</c:v>
                </c:pt>
                <c:pt idx="3">
                  <c:v>-256.81580876808243</c:v>
                </c:pt>
                <c:pt idx="4">
                  <c:v>-332.50155022196276</c:v>
                </c:pt>
                <c:pt idx="5">
                  <c:v>-400.00000000000006</c:v>
                </c:pt>
                <c:pt idx="6">
                  <c:v>-457.64912225414747</c:v>
                </c:pt>
                <c:pt idx="7">
                  <c:v>-504.02940426804042</c:v>
                </c:pt>
                <c:pt idx="8">
                  <c:v>-537.99880957116591</c:v>
                </c:pt>
                <c:pt idx="9">
                  <c:v>-558.72089866696831</c:v>
                </c:pt>
                <c:pt idx="10">
                  <c:v>-565.68542494923804</c:v>
                </c:pt>
                <c:pt idx="11">
                  <c:v>-558.72089866696831</c:v>
                </c:pt>
                <c:pt idx="12">
                  <c:v>-537.99880957116591</c:v>
                </c:pt>
                <c:pt idx="13">
                  <c:v>-504.02940426804042</c:v>
                </c:pt>
                <c:pt idx="14">
                  <c:v>-457.64912225414736</c:v>
                </c:pt>
                <c:pt idx="15">
                  <c:v>-400.00000000000006</c:v>
                </c:pt>
                <c:pt idx="16">
                  <c:v>-332.50155022196282</c:v>
                </c:pt>
                <c:pt idx="17">
                  <c:v>-256.81580876808226</c:v>
                </c:pt>
                <c:pt idx="18">
                  <c:v>-174.80640977952848</c:v>
                </c:pt>
                <c:pt idx="19">
                  <c:v>-88.492696832989779</c:v>
                </c:pt>
                <c:pt idx="20">
                  <c:v>1.8190993095531551E-13</c:v>
                </c:pt>
                <c:pt idx="21">
                  <c:v>88.492696832989637</c:v>
                </c:pt>
                <c:pt idx="22">
                  <c:v>174.80640977952837</c:v>
                </c:pt>
                <c:pt idx="23">
                  <c:v>256.81580876808266</c:v>
                </c:pt>
                <c:pt idx="24">
                  <c:v>332.5015502219627</c:v>
                </c:pt>
                <c:pt idx="25">
                  <c:v>400</c:v>
                </c:pt>
                <c:pt idx="26">
                  <c:v>457.64912225414741</c:v>
                </c:pt>
                <c:pt idx="27">
                  <c:v>504.02940426804037</c:v>
                </c:pt>
                <c:pt idx="28">
                  <c:v>537.99880957116602</c:v>
                </c:pt>
                <c:pt idx="29">
                  <c:v>558.7208986669682</c:v>
                </c:pt>
                <c:pt idx="30">
                  <c:v>565.68542494923804</c:v>
                </c:pt>
                <c:pt idx="31">
                  <c:v>558.72089866696831</c:v>
                </c:pt>
                <c:pt idx="32">
                  <c:v>537.99880957116591</c:v>
                </c:pt>
                <c:pt idx="33">
                  <c:v>504.02940426804042</c:v>
                </c:pt>
                <c:pt idx="34">
                  <c:v>457.64912225414724</c:v>
                </c:pt>
                <c:pt idx="35">
                  <c:v>399.99999999999972</c:v>
                </c:pt>
                <c:pt idx="36">
                  <c:v>332.50155022196287</c:v>
                </c:pt>
                <c:pt idx="37">
                  <c:v>256.81580876808255</c:v>
                </c:pt>
                <c:pt idx="38">
                  <c:v>174.80640977952854</c:v>
                </c:pt>
                <c:pt idx="39">
                  <c:v>88.492696832989864</c:v>
                </c:pt>
                <c:pt idx="40">
                  <c:v>-3.6381986191063102E-13</c:v>
                </c:pt>
                <c:pt idx="41">
                  <c:v>-88.492696832990077</c:v>
                </c:pt>
                <c:pt idx="42">
                  <c:v>-174.80640977952828</c:v>
                </c:pt>
                <c:pt idx="43">
                  <c:v>-256.81580876808238</c:v>
                </c:pt>
                <c:pt idx="44">
                  <c:v>-332.50155022196265</c:v>
                </c:pt>
                <c:pt idx="45">
                  <c:v>-399.99999999999994</c:v>
                </c:pt>
                <c:pt idx="46">
                  <c:v>-457.64912225414764</c:v>
                </c:pt>
                <c:pt idx="47">
                  <c:v>-504.02940426804054</c:v>
                </c:pt>
                <c:pt idx="48">
                  <c:v>-537.99880957116591</c:v>
                </c:pt>
                <c:pt idx="49">
                  <c:v>-558.7208986669682</c:v>
                </c:pt>
                <c:pt idx="50">
                  <c:v>-565.68542494923804</c:v>
                </c:pt>
                <c:pt idx="51">
                  <c:v>-558.7208986669682</c:v>
                </c:pt>
                <c:pt idx="52">
                  <c:v>-537.99880957116591</c:v>
                </c:pt>
                <c:pt idx="53">
                  <c:v>-504.02940426804025</c:v>
                </c:pt>
                <c:pt idx="54">
                  <c:v>-457.64912225414758</c:v>
                </c:pt>
                <c:pt idx="55">
                  <c:v>-399.99999999999977</c:v>
                </c:pt>
                <c:pt idx="56">
                  <c:v>-332.50155022196208</c:v>
                </c:pt>
                <c:pt idx="57">
                  <c:v>-256.81580876808221</c:v>
                </c:pt>
                <c:pt idx="58">
                  <c:v>-174.80640977952865</c:v>
                </c:pt>
                <c:pt idx="59">
                  <c:v>-88.492696832990418</c:v>
                </c:pt>
                <c:pt idx="60">
                  <c:v>-2.0791458730226553E-13</c:v>
                </c:pt>
                <c:pt idx="61">
                  <c:v>88.492696832990006</c:v>
                </c:pt>
                <c:pt idx="62">
                  <c:v>174.80640977952822</c:v>
                </c:pt>
                <c:pt idx="63">
                  <c:v>256.81580876808272</c:v>
                </c:pt>
                <c:pt idx="64">
                  <c:v>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C70-4BF8-BFE3-F3C739291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48512"/>
        <c:axId val="62058880"/>
      </c:scatterChart>
      <c:valAx>
        <c:axId val="62048512"/>
        <c:scaling>
          <c:orientation val="minMax"/>
          <c:max val="140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n</a:t>
                </a:r>
                <a:r>
                  <a:rPr lang="de-DE" baseline="0"/>
                  <a:t> in </a:t>
                </a:r>
                <a:r>
                  <a:rPr lang="de-DE"/>
                  <a:t>1/min</a:t>
                </a:r>
              </a:p>
            </c:rich>
          </c:tx>
          <c:layout>
            <c:manualLayout>
              <c:xMode val="edge"/>
              <c:yMode val="edge"/>
              <c:x val="0.85705543098503401"/>
              <c:y val="0.8754482989154656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62058880"/>
        <c:crosses val="autoZero"/>
        <c:crossBetween val="midCat"/>
      </c:valAx>
      <c:valAx>
        <c:axId val="62058880"/>
        <c:scaling>
          <c:orientation val="minMax"/>
          <c:max val="12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M in Nm</a:t>
                </a:r>
              </a:p>
            </c:rich>
          </c:tx>
          <c:layout>
            <c:manualLayout>
              <c:xMode val="edge"/>
              <c:yMode val="edge"/>
              <c:x val="2.5643844188350629E-2"/>
              <c:y val="3.69499331451493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62048512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51DE-DC1F-4612-9C94-7E737124E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10F4C-1368-49CD-B1F5-A39102E87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FF4A-3EE5-48C9-AC37-15091A48CB45}">
  <ds:schemaRefs>
    <ds:schemaRef ds:uri="http://schemas.microsoft.com/office/2006/metadata/properties"/>
    <ds:schemaRef ds:uri="http://purl.org/dc/terms/"/>
    <ds:schemaRef ds:uri="55696b60-0389-45c2-bb8c-032517eb46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E73134-D829-4C2D-B0A1-2AC1FBA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2019-07-14T22:33:00Z</cp:lastPrinted>
  <dcterms:created xsi:type="dcterms:W3CDTF">2021-07-13T19:00:00Z</dcterms:created>
  <dcterms:modified xsi:type="dcterms:W3CDTF">2021-07-15T08:02:00Z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