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44" w:rsidRDefault="00563AC5" w:rsidP="008E3D44">
      <w:pPr>
        <w:pStyle w:val="Titel"/>
        <w:rPr>
          <w:sz w:val="40"/>
          <w:szCs w:val="40"/>
        </w:rPr>
      </w:pPr>
      <w:r>
        <w:rPr>
          <w:sz w:val="40"/>
          <w:szCs w:val="40"/>
        </w:rPr>
        <w:t xml:space="preserve">Projekt </w:t>
      </w:r>
      <w:r w:rsidR="00F576B8">
        <w:rPr>
          <w:sz w:val="40"/>
          <w:szCs w:val="40"/>
        </w:rPr>
        <w:t>Oberflächenvergleichsmuster</w:t>
      </w:r>
    </w:p>
    <w:p w:rsidR="00F84DA3" w:rsidRDefault="00F84DA3" w:rsidP="00F84DA3"/>
    <w:p w:rsidR="00A10ECD" w:rsidRDefault="00F84DA3" w:rsidP="00563AC5">
      <w:pPr>
        <w:rPr>
          <w:sz w:val="28"/>
          <w:szCs w:val="28"/>
        </w:rPr>
      </w:pPr>
      <w:r w:rsidRPr="00F84DA3">
        <w:rPr>
          <w:b/>
          <w:sz w:val="28"/>
          <w:szCs w:val="28"/>
        </w:rPr>
        <w:t xml:space="preserve">Problemstellung:  </w:t>
      </w:r>
      <w:r w:rsidR="00840BD4">
        <w:rPr>
          <w:sz w:val="28"/>
          <w:szCs w:val="28"/>
        </w:rPr>
        <w:t>Sie erhalten den Auftrag die Zerspanungsübung in Ihrer Lehrwerkstatt durchzuführen.</w:t>
      </w:r>
      <w:r w:rsidR="002A176E">
        <w:rPr>
          <w:sz w:val="28"/>
          <w:szCs w:val="28"/>
        </w:rPr>
        <w:t xml:space="preserve"> </w:t>
      </w:r>
      <w:r w:rsidR="00087659">
        <w:rPr>
          <w:sz w:val="28"/>
          <w:szCs w:val="28"/>
        </w:rPr>
        <w:t xml:space="preserve">Dies stellt </w:t>
      </w:r>
      <w:r w:rsidR="0080744F">
        <w:rPr>
          <w:sz w:val="28"/>
          <w:szCs w:val="28"/>
        </w:rPr>
        <w:t>S</w:t>
      </w:r>
      <w:r w:rsidR="00087659">
        <w:rPr>
          <w:sz w:val="28"/>
          <w:szCs w:val="28"/>
        </w:rPr>
        <w:t>i</w:t>
      </w:r>
      <w:r w:rsidR="0080744F">
        <w:rPr>
          <w:sz w:val="28"/>
          <w:szCs w:val="28"/>
        </w:rPr>
        <w:t xml:space="preserve">e </w:t>
      </w:r>
      <w:r w:rsidR="00087659">
        <w:rPr>
          <w:sz w:val="28"/>
          <w:szCs w:val="28"/>
        </w:rPr>
        <w:t>als Lehrling im 2. Lehrjahr vor keine größeren Probleme.</w:t>
      </w:r>
    </w:p>
    <w:p w:rsidR="00A10ECD" w:rsidRDefault="00087659" w:rsidP="00563AC5">
      <w:pPr>
        <w:rPr>
          <w:sz w:val="28"/>
          <w:szCs w:val="28"/>
        </w:rPr>
      </w:pPr>
      <w:r>
        <w:rPr>
          <w:sz w:val="28"/>
          <w:szCs w:val="28"/>
        </w:rPr>
        <w:t>Doch nun kommt d</w:t>
      </w:r>
      <w:r w:rsidR="00840BD4">
        <w:rPr>
          <w:sz w:val="28"/>
          <w:szCs w:val="28"/>
        </w:rPr>
        <w:t>er Kunde</w:t>
      </w:r>
      <w:r>
        <w:rPr>
          <w:sz w:val="28"/>
          <w:szCs w:val="28"/>
        </w:rPr>
        <w:t xml:space="preserve"> und fordert</w:t>
      </w:r>
      <w:r w:rsidR="00840BD4">
        <w:rPr>
          <w:sz w:val="28"/>
          <w:szCs w:val="28"/>
        </w:rPr>
        <w:t xml:space="preserve"> für den nächsten Auftrag die zusätzliche Oberflächenangabe R</w:t>
      </w:r>
      <w:bookmarkStart w:id="0" w:name="_GoBack"/>
      <w:r w:rsidR="00840BD4" w:rsidRPr="0080744F">
        <w:rPr>
          <w:sz w:val="28"/>
          <w:szCs w:val="28"/>
          <w:vertAlign w:val="subscript"/>
        </w:rPr>
        <w:t>z</w:t>
      </w:r>
      <w:bookmarkEnd w:id="0"/>
      <w:r w:rsidR="00840BD4">
        <w:rPr>
          <w:sz w:val="28"/>
          <w:szCs w:val="28"/>
        </w:rPr>
        <w:t>10 für alle gefertigten Oberflächen</w:t>
      </w:r>
      <w:r w:rsidR="00A10ECD">
        <w:rPr>
          <w:sz w:val="28"/>
          <w:szCs w:val="28"/>
        </w:rPr>
        <w:t xml:space="preserve"> (siehe Zeichnung).</w:t>
      </w:r>
    </w:p>
    <w:p w:rsidR="00F84DA3" w:rsidRDefault="00840BD4" w:rsidP="00563AC5">
      <w:pPr>
        <w:rPr>
          <w:sz w:val="28"/>
          <w:szCs w:val="28"/>
        </w:rPr>
      </w:pPr>
      <w:r>
        <w:rPr>
          <w:sz w:val="28"/>
          <w:szCs w:val="28"/>
        </w:rPr>
        <w:t>Was bedeutet das</w:t>
      </w:r>
      <w:r w:rsidR="007A326B">
        <w:rPr>
          <w:sz w:val="28"/>
          <w:szCs w:val="28"/>
        </w:rPr>
        <w:t xml:space="preserve"> für Sie bzw.</w:t>
      </w:r>
      <w:r>
        <w:rPr>
          <w:sz w:val="28"/>
          <w:szCs w:val="28"/>
        </w:rPr>
        <w:t xml:space="preserve"> für die Fertigung?</w:t>
      </w:r>
    </w:p>
    <w:p w:rsidR="00A10ECD" w:rsidRDefault="00A10ECD" w:rsidP="00563AC5">
      <w:pPr>
        <w:rPr>
          <w:sz w:val="28"/>
          <w:szCs w:val="28"/>
        </w:rPr>
      </w:pPr>
      <w:r>
        <w:rPr>
          <w:sz w:val="28"/>
          <w:szCs w:val="28"/>
        </w:rPr>
        <w:t>Von Ihrem Vorgesetzten erhalten Sie den Auftrag sich in das Thema einzuarbeiten und eine Präsentation vor den anderen Schülern ihres Lehrjahres abzuhalten, damit diese den ganzen Sachstand auch lernen</w:t>
      </w:r>
      <w:r w:rsidR="007A326B">
        <w:rPr>
          <w:sz w:val="28"/>
          <w:szCs w:val="28"/>
        </w:rPr>
        <w:t xml:space="preserve"> und verstehen</w:t>
      </w:r>
      <w:r>
        <w:rPr>
          <w:sz w:val="28"/>
          <w:szCs w:val="28"/>
        </w:rPr>
        <w:t>.</w:t>
      </w:r>
    </w:p>
    <w:p w:rsidR="00F84DA3" w:rsidRDefault="00127010" w:rsidP="00F84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10ECD" w:rsidRDefault="00840BD4" w:rsidP="00F84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Abschnitt 1:</w:t>
      </w:r>
      <w:r w:rsidR="00A10ECD">
        <w:rPr>
          <w:b/>
          <w:sz w:val="28"/>
          <w:szCs w:val="28"/>
        </w:rPr>
        <w:t xml:space="preserve"> BFK-Unterricht: </w:t>
      </w:r>
    </w:p>
    <w:p w:rsidR="00A10ECD" w:rsidRPr="00A10ECD" w:rsidRDefault="00A10ECD" w:rsidP="00F84DA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A10ECD">
        <w:rPr>
          <w:sz w:val="28"/>
          <w:szCs w:val="28"/>
        </w:rPr>
        <w:t>nhalte:</w:t>
      </w:r>
    </w:p>
    <w:p w:rsidR="00A10ECD" w:rsidRPr="00A10ECD" w:rsidRDefault="00A10ECD" w:rsidP="00A10ECD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A10ECD">
        <w:rPr>
          <w:sz w:val="28"/>
          <w:szCs w:val="28"/>
        </w:rPr>
        <w:t>Kenngrößen</w:t>
      </w:r>
    </w:p>
    <w:p w:rsidR="00A10ECD" w:rsidRPr="00A10ECD" w:rsidRDefault="00A10ECD" w:rsidP="00A10ECD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A10ECD">
        <w:rPr>
          <w:sz w:val="28"/>
          <w:szCs w:val="28"/>
        </w:rPr>
        <w:t>Ermittlung von Rauheitsprofilen</w:t>
      </w:r>
    </w:p>
    <w:p w:rsidR="00A10ECD" w:rsidRPr="00A10ECD" w:rsidRDefault="00A10ECD" w:rsidP="00A10ECD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A10ECD">
        <w:rPr>
          <w:sz w:val="28"/>
          <w:szCs w:val="28"/>
        </w:rPr>
        <w:t>Prüfverfahren</w:t>
      </w:r>
    </w:p>
    <w:p w:rsidR="00A10ECD" w:rsidRDefault="00A10ECD" w:rsidP="00A10ECD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A10ECD">
        <w:rPr>
          <w:sz w:val="28"/>
          <w:szCs w:val="28"/>
        </w:rPr>
        <w:t>Tastschnittverfahren</w:t>
      </w:r>
    </w:p>
    <w:p w:rsidR="00A10ECD" w:rsidRDefault="00A10ECD" w:rsidP="00A10ECD">
      <w:pPr>
        <w:rPr>
          <w:sz w:val="28"/>
          <w:szCs w:val="28"/>
        </w:rPr>
      </w:pPr>
    </w:p>
    <w:p w:rsidR="00A10ECD" w:rsidRPr="00A10ECD" w:rsidRDefault="00A10ECD" w:rsidP="00A10ECD">
      <w:pPr>
        <w:rPr>
          <w:b/>
          <w:sz w:val="28"/>
          <w:szCs w:val="28"/>
        </w:rPr>
      </w:pPr>
      <w:r w:rsidRPr="00A10ECD">
        <w:rPr>
          <w:b/>
          <w:sz w:val="28"/>
          <w:szCs w:val="28"/>
        </w:rPr>
        <w:t>Abschnitt 2: BTW-Unterricht:</w:t>
      </w:r>
    </w:p>
    <w:p w:rsidR="00A10ECD" w:rsidRPr="00A10ECD" w:rsidRDefault="00A10ECD" w:rsidP="00A10EC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A10ECD">
        <w:rPr>
          <w:sz w:val="28"/>
          <w:szCs w:val="28"/>
        </w:rPr>
        <w:t>nhalte:</w:t>
      </w:r>
    </w:p>
    <w:p w:rsidR="00A10ECD" w:rsidRDefault="00A10ECD" w:rsidP="00A10ECD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Herstellen der Oberflächenvergleichsmuster</w:t>
      </w:r>
    </w:p>
    <w:p w:rsidR="00A10ECD" w:rsidRDefault="00A10ECD" w:rsidP="00A10ECD">
      <w:pPr>
        <w:rPr>
          <w:sz w:val="28"/>
          <w:szCs w:val="28"/>
        </w:rPr>
      </w:pPr>
    </w:p>
    <w:p w:rsidR="00A10ECD" w:rsidRPr="00A10ECD" w:rsidRDefault="00A10ECD" w:rsidP="00A10ECD">
      <w:pPr>
        <w:rPr>
          <w:b/>
          <w:sz w:val="28"/>
          <w:szCs w:val="28"/>
        </w:rPr>
      </w:pPr>
      <w:r w:rsidRPr="00A10ECD">
        <w:rPr>
          <w:b/>
          <w:sz w:val="28"/>
          <w:szCs w:val="28"/>
        </w:rPr>
        <w:t>Abschnitt 3: BFK-Unterricht:</w:t>
      </w:r>
    </w:p>
    <w:p w:rsidR="00A10ECD" w:rsidRDefault="00A10ECD" w:rsidP="00A10ECD">
      <w:pPr>
        <w:rPr>
          <w:sz w:val="28"/>
          <w:szCs w:val="28"/>
        </w:rPr>
      </w:pPr>
      <w:r>
        <w:rPr>
          <w:sz w:val="28"/>
          <w:szCs w:val="28"/>
        </w:rPr>
        <w:t>Inhalte:</w:t>
      </w:r>
    </w:p>
    <w:p w:rsidR="00A10ECD" w:rsidRDefault="00A10ECD" w:rsidP="00A10ECD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A10ECD">
        <w:rPr>
          <w:sz w:val="28"/>
          <w:szCs w:val="28"/>
        </w:rPr>
        <w:t>Erstellen von Fertigungsunterlagen zur Visualisierung der Oberflächenvergleichsmuster</w:t>
      </w:r>
    </w:p>
    <w:p w:rsidR="007A326B" w:rsidRDefault="007A326B" w:rsidP="007A326B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Milestone 1: Vorstellen sowie </w:t>
      </w:r>
      <w:proofErr w:type="spellStart"/>
      <w:r>
        <w:rPr>
          <w:sz w:val="28"/>
          <w:szCs w:val="28"/>
        </w:rPr>
        <w:t>Durchsprache</w:t>
      </w:r>
      <w:proofErr w:type="spellEnd"/>
      <w:r>
        <w:rPr>
          <w:sz w:val="28"/>
          <w:szCs w:val="28"/>
        </w:rPr>
        <w:t xml:space="preserve"> der Unterlagen!</w:t>
      </w:r>
    </w:p>
    <w:p w:rsidR="00A10ECD" w:rsidRDefault="00A10ECD" w:rsidP="00A10ECD">
      <w:pPr>
        <w:rPr>
          <w:sz w:val="28"/>
          <w:szCs w:val="28"/>
        </w:rPr>
      </w:pPr>
    </w:p>
    <w:p w:rsidR="00A10ECD" w:rsidRPr="00A10ECD" w:rsidRDefault="00A10ECD" w:rsidP="00A10ECD">
      <w:pPr>
        <w:rPr>
          <w:b/>
          <w:sz w:val="28"/>
          <w:szCs w:val="28"/>
        </w:rPr>
      </w:pPr>
      <w:r w:rsidRPr="00A10ECD">
        <w:rPr>
          <w:b/>
          <w:sz w:val="28"/>
          <w:szCs w:val="28"/>
        </w:rPr>
        <w:t>Abschnitt 4: Lehrwerkstatt-Betrieb:</w:t>
      </w:r>
    </w:p>
    <w:p w:rsidR="00A10ECD" w:rsidRPr="00386F8A" w:rsidRDefault="00A10ECD" w:rsidP="00A10ECD">
      <w:pPr>
        <w:rPr>
          <w:sz w:val="28"/>
          <w:szCs w:val="28"/>
        </w:rPr>
      </w:pPr>
      <w:r w:rsidRPr="00386F8A">
        <w:rPr>
          <w:sz w:val="28"/>
          <w:szCs w:val="28"/>
        </w:rPr>
        <w:t>Inhalte:</w:t>
      </w:r>
    </w:p>
    <w:p w:rsidR="00A10ECD" w:rsidRDefault="00A10ECD" w:rsidP="00A10ECD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Fertigen</w:t>
      </w:r>
      <w:r w:rsidR="007A326B">
        <w:rPr>
          <w:sz w:val="28"/>
          <w:szCs w:val="28"/>
        </w:rPr>
        <w:t xml:space="preserve"> und M</w:t>
      </w:r>
      <w:r>
        <w:rPr>
          <w:sz w:val="28"/>
          <w:szCs w:val="28"/>
        </w:rPr>
        <w:t xml:space="preserve">ontieren der geplanten </w:t>
      </w:r>
      <w:r w:rsidR="007A326B">
        <w:rPr>
          <w:sz w:val="28"/>
          <w:szCs w:val="28"/>
        </w:rPr>
        <w:t>Konstruktionen</w:t>
      </w:r>
    </w:p>
    <w:p w:rsidR="00A10ECD" w:rsidRDefault="00A10ECD" w:rsidP="00A10ECD">
      <w:pPr>
        <w:rPr>
          <w:sz w:val="28"/>
          <w:szCs w:val="28"/>
        </w:rPr>
      </w:pPr>
    </w:p>
    <w:p w:rsidR="00A10ECD" w:rsidRPr="00386F8A" w:rsidRDefault="00A10ECD" w:rsidP="00A10ECD">
      <w:pPr>
        <w:rPr>
          <w:b/>
          <w:sz w:val="28"/>
          <w:szCs w:val="28"/>
        </w:rPr>
      </w:pPr>
      <w:r w:rsidRPr="00386F8A">
        <w:rPr>
          <w:b/>
          <w:sz w:val="28"/>
          <w:szCs w:val="28"/>
        </w:rPr>
        <w:t>Abschnitt 5: BFK-Unterricht:</w:t>
      </w:r>
    </w:p>
    <w:p w:rsidR="00A10ECD" w:rsidRPr="00386F8A" w:rsidRDefault="00A10ECD" w:rsidP="00A10ECD">
      <w:pPr>
        <w:rPr>
          <w:sz w:val="28"/>
          <w:szCs w:val="28"/>
        </w:rPr>
      </w:pPr>
      <w:r w:rsidRPr="00386F8A">
        <w:rPr>
          <w:sz w:val="28"/>
          <w:szCs w:val="28"/>
        </w:rPr>
        <w:t>Inhalte:</w:t>
      </w:r>
    </w:p>
    <w:p w:rsidR="00A10ECD" w:rsidRPr="00386F8A" w:rsidRDefault="007A326B" w:rsidP="007A326B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Milestone 2: </w:t>
      </w:r>
      <w:r w:rsidR="00386F8A" w:rsidRPr="00386F8A">
        <w:rPr>
          <w:sz w:val="28"/>
          <w:szCs w:val="28"/>
        </w:rPr>
        <w:t>Vorbereitung und Durchführung der Präsentation</w:t>
      </w:r>
    </w:p>
    <w:p w:rsidR="00A10ECD" w:rsidRDefault="00A10ECD" w:rsidP="00A10ECD">
      <w:pPr>
        <w:rPr>
          <w:sz w:val="28"/>
          <w:szCs w:val="28"/>
        </w:rPr>
      </w:pPr>
    </w:p>
    <w:p w:rsidR="00A10ECD" w:rsidRPr="00A10ECD" w:rsidRDefault="00A10ECD" w:rsidP="00A10ECD">
      <w:pPr>
        <w:rPr>
          <w:sz w:val="28"/>
          <w:szCs w:val="28"/>
        </w:rPr>
      </w:pPr>
    </w:p>
    <w:p w:rsidR="00A10ECD" w:rsidRDefault="00A10ECD" w:rsidP="00F84DA3">
      <w:pPr>
        <w:rPr>
          <w:b/>
          <w:sz w:val="28"/>
          <w:szCs w:val="28"/>
        </w:rPr>
      </w:pPr>
    </w:p>
    <w:sectPr w:rsidR="00A10ECD" w:rsidSect="00EE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3" w:bottom="851" w:left="1134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2B" w:rsidRDefault="00D61B2B" w:rsidP="00F70E6E">
      <w:r>
        <w:separator/>
      </w:r>
    </w:p>
  </w:endnote>
  <w:endnote w:type="continuationSeparator" w:id="0">
    <w:p w:rsidR="00D61B2B" w:rsidRDefault="00D61B2B" w:rsidP="00F7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61" w:rsidRDefault="004A7861" w:rsidP="00F70E6E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7861" w:rsidRDefault="004A7861" w:rsidP="00F70E6E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6E" w:rsidRPr="00F70E6E" w:rsidRDefault="002F43B2" w:rsidP="002F43B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80744F">
      <w:rPr>
        <w:noProof/>
      </w:rPr>
      <w:t>1</w:t>
    </w:r>
    <w:r>
      <w:fldChar w:fldCharType="end"/>
    </w:r>
    <w:r>
      <w:t xml:space="preserve"> von </w:t>
    </w:r>
    <w:fldSimple w:instr="NUMPAGES  \* Arabic  \* MERGEFORMAT">
      <w:r w:rsidR="0080744F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E5" w:rsidRDefault="00F70E6E" w:rsidP="00F70E6E">
    <w:pPr>
      <w:tabs>
        <w:tab w:val="center" w:pos="5245"/>
        <w:tab w:val="right" w:pos="10348"/>
      </w:tabs>
    </w:pPr>
    <w:r w:rsidRPr="00E42DA7">
      <w:rPr>
        <w:rFonts w:ascii="Arial" w:hAnsi="Arial" w:cs="Arial"/>
        <w:sz w:val="20"/>
        <w:szCs w:val="20"/>
      </w:rPr>
      <w:t>Version vom:</w:t>
    </w:r>
    <w:r>
      <w:rPr>
        <w:rFonts w:ascii="Arial" w:hAnsi="Arial" w:cs="Arial"/>
        <w:sz w:val="20"/>
        <w:szCs w:val="20"/>
      </w:rPr>
      <w:t xml:space="preserve"> 13.09.201</w:t>
    </w:r>
    <w:r w:rsidR="002F43B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ab/>
      <w:t>Verantwortlich: [Funktion]</w:t>
    </w:r>
    <w:r w:rsidR="007467E5" w:rsidRPr="007467E5">
      <w:rPr>
        <w:noProof/>
      </w:rPr>
      <w:drawing>
        <wp:anchor distT="0" distB="0" distL="114300" distR="114300" simplePos="0" relativeHeight="251668480" behindDoc="1" locked="0" layoutInCell="1" allowOverlap="1" wp14:anchorId="7BC009E7" wp14:editId="1148DCC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467E5">
      <w:t xml:space="preserve">Seite </w:t>
    </w:r>
    <w:r w:rsidR="007467E5">
      <w:fldChar w:fldCharType="begin"/>
    </w:r>
    <w:r w:rsidR="007467E5">
      <w:instrText>PAGE  \* Arabic  \* MERGEFORMAT</w:instrText>
    </w:r>
    <w:r w:rsidR="007467E5">
      <w:fldChar w:fldCharType="separate"/>
    </w:r>
    <w:r w:rsidR="002F43B2">
      <w:rPr>
        <w:noProof/>
      </w:rPr>
      <w:t>1</w:t>
    </w:r>
    <w:r w:rsidR="007467E5">
      <w:fldChar w:fldCharType="end"/>
    </w:r>
    <w:r w:rsidR="007467E5">
      <w:t xml:space="preserve"> von </w:t>
    </w:r>
    <w:fldSimple w:instr="NUMPAGES  \* Arabic  \* MERGEFORMAT">
      <w:r w:rsidR="002A176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2B" w:rsidRDefault="00D61B2B" w:rsidP="00F70E6E">
      <w:r>
        <w:separator/>
      </w:r>
    </w:p>
  </w:footnote>
  <w:footnote w:type="continuationSeparator" w:id="0">
    <w:p w:rsidR="00D61B2B" w:rsidRDefault="00D61B2B" w:rsidP="00F7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6E" w:rsidRDefault="00F70E6E" w:rsidP="00F70E6E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44" w:rsidRDefault="008E3D44"/>
  <w:p w:rsidR="008E3D44" w:rsidRDefault="008E3D44"/>
  <w:p w:rsidR="008E3D44" w:rsidRDefault="008E3D44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8E3D44" w:rsidRPr="004639B9" w:rsidTr="008E3D44">
      <w:trPr>
        <w:cantSplit/>
        <w:trHeight w:hRule="exact" w:val="567"/>
      </w:trPr>
      <w:tc>
        <w:tcPr>
          <w:tcW w:w="5495" w:type="dxa"/>
          <w:gridSpan w:val="3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Name</w:t>
          </w:r>
        </w:p>
      </w:tc>
    </w:tr>
    <w:tr w:rsidR="008E3D44" w:rsidRPr="004639B9" w:rsidTr="008E3D44">
      <w:trPr>
        <w:cantSplit/>
        <w:trHeight w:hRule="exact" w:val="567"/>
      </w:trPr>
      <w:tc>
        <w:tcPr>
          <w:tcW w:w="2235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Klasse</w:t>
          </w:r>
          <w:r>
            <w:rPr>
              <w:sz w:val="16"/>
              <w:szCs w:val="16"/>
            </w:rPr>
            <w:t>:</w:t>
          </w:r>
        </w:p>
      </w:tc>
      <w:tc>
        <w:tcPr>
          <w:tcW w:w="2126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Datum</w:t>
          </w:r>
          <w:r>
            <w:rPr>
              <w:sz w:val="16"/>
              <w:szCs w:val="16"/>
            </w:rPr>
            <w:t>:</w:t>
          </w:r>
        </w:p>
      </w:tc>
      <w:tc>
        <w:tcPr>
          <w:tcW w:w="1134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Blatt</w:t>
          </w:r>
          <w:r>
            <w:rPr>
              <w:sz w:val="16"/>
              <w:szCs w:val="16"/>
            </w:rPr>
            <w:t xml:space="preserve"> Nr.</w:t>
          </w:r>
        </w:p>
      </w:tc>
    </w:tr>
  </w:tbl>
  <w:p w:rsidR="00F70E6E" w:rsidRPr="00F70E6E" w:rsidRDefault="00F70E6E" w:rsidP="00F70E6E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E5" w:rsidRDefault="007467E5" w:rsidP="002F43B2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B"/>
    <w:rsid w:val="00025A9F"/>
    <w:rsid w:val="00054B38"/>
    <w:rsid w:val="00087659"/>
    <w:rsid w:val="00127010"/>
    <w:rsid w:val="00144AE6"/>
    <w:rsid w:val="0014661D"/>
    <w:rsid w:val="001C0490"/>
    <w:rsid w:val="001D3CFD"/>
    <w:rsid w:val="00250013"/>
    <w:rsid w:val="002A176E"/>
    <w:rsid w:val="002A6506"/>
    <w:rsid w:val="002C1BA9"/>
    <w:rsid w:val="002F43B2"/>
    <w:rsid w:val="0035041D"/>
    <w:rsid w:val="00386F8A"/>
    <w:rsid w:val="003A5CA6"/>
    <w:rsid w:val="004639B9"/>
    <w:rsid w:val="00471B1E"/>
    <w:rsid w:val="004A7861"/>
    <w:rsid w:val="00563AC5"/>
    <w:rsid w:val="00567434"/>
    <w:rsid w:val="00580AA2"/>
    <w:rsid w:val="006B5781"/>
    <w:rsid w:val="006C5919"/>
    <w:rsid w:val="0073146E"/>
    <w:rsid w:val="007467E5"/>
    <w:rsid w:val="00766738"/>
    <w:rsid w:val="007A326B"/>
    <w:rsid w:val="007B6233"/>
    <w:rsid w:val="007D5C39"/>
    <w:rsid w:val="0080744F"/>
    <w:rsid w:val="008247F0"/>
    <w:rsid w:val="0083299C"/>
    <w:rsid w:val="00840BD4"/>
    <w:rsid w:val="008620E5"/>
    <w:rsid w:val="008711EE"/>
    <w:rsid w:val="00891B94"/>
    <w:rsid w:val="008947D6"/>
    <w:rsid w:val="008D7916"/>
    <w:rsid w:val="008E3D44"/>
    <w:rsid w:val="008E6233"/>
    <w:rsid w:val="00944879"/>
    <w:rsid w:val="009A43EF"/>
    <w:rsid w:val="00A10ECD"/>
    <w:rsid w:val="00AF3E27"/>
    <w:rsid w:val="00C40EF5"/>
    <w:rsid w:val="00C56198"/>
    <w:rsid w:val="00C70690"/>
    <w:rsid w:val="00CB70A7"/>
    <w:rsid w:val="00CD2FAF"/>
    <w:rsid w:val="00D300A9"/>
    <w:rsid w:val="00D45D5D"/>
    <w:rsid w:val="00D61B2B"/>
    <w:rsid w:val="00D63B5F"/>
    <w:rsid w:val="00E25024"/>
    <w:rsid w:val="00E67015"/>
    <w:rsid w:val="00EB03D2"/>
    <w:rsid w:val="00EE1424"/>
    <w:rsid w:val="00EF485E"/>
    <w:rsid w:val="00F576B8"/>
    <w:rsid w:val="00F675BF"/>
    <w:rsid w:val="00F70E6E"/>
    <w:rsid w:val="00F84DA3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1E588A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FAF"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4879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879"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E6DC5"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E6DC5"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C5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C5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C5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C5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C5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A9F"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8247F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A9F"/>
  </w:style>
  <w:style w:type="paragraph" w:styleId="Fuzeile">
    <w:name w:val="footer"/>
    <w:basedOn w:val="Standard"/>
    <w:link w:val="FuzeileZchn"/>
    <w:uiPriority w:val="99"/>
    <w:unhideWhenUsed/>
    <w:rsid w:val="00025A9F"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A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9F"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9F"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47F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  <w:rsid w:val="008711EE"/>
  </w:style>
  <w:style w:type="paragraph" w:styleId="Titel">
    <w:name w:val="Title"/>
    <w:basedOn w:val="Standard"/>
    <w:next w:val="Standard"/>
    <w:link w:val="TitelZchn"/>
    <w:uiPriority w:val="10"/>
    <w:qFormat/>
    <w:rsid w:val="00944879"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487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rsid w:val="007B6233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rsid w:val="001D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35041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87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C5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6DC5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C5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C5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C5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944879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rsid w:val="00944879"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rsid w:val="00944879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7467E5"/>
    <w:rPr>
      <w:color w:val="808080"/>
    </w:rPr>
  </w:style>
  <w:style w:type="paragraph" w:styleId="Listenabsatz">
    <w:name w:val="List Paragraph"/>
    <w:basedOn w:val="Standard"/>
    <w:uiPriority w:val="34"/>
    <w:rsid w:val="001C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A8363-4A6E-4D69-A233-C6D88DEA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Stegmeyer, Harry</dc:creator>
  <cp:lastModifiedBy>Werner, Uwe (ZSL)</cp:lastModifiedBy>
  <cp:revision>4</cp:revision>
  <cp:lastPrinted>2018-10-16T07:02:00Z</cp:lastPrinted>
  <dcterms:created xsi:type="dcterms:W3CDTF">2019-06-27T10:20:00Z</dcterms:created>
  <dcterms:modified xsi:type="dcterms:W3CDTF">2019-11-24T08:54:00Z</dcterms:modified>
</cp:coreProperties>
</file>