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:rsidTr="004A2462">
        <w:tc>
          <w:tcPr>
            <w:tcW w:w="2599" w:type="dxa"/>
            <w:shd w:val="clear" w:color="auto" w:fill="D9D9D9" w:themeFill="background1" w:themeFillShade="D9"/>
          </w:tcPr>
          <w:p w:rsidR="004623BF" w:rsidRPr="00BD3996" w:rsidRDefault="004623BF" w:rsidP="008327CE">
            <w:pPr>
              <w:rPr>
                <w:sz w:val="28"/>
                <w:szCs w:val="28"/>
              </w:rPr>
            </w:pPr>
          </w:p>
          <w:p w:rsidR="004623BF" w:rsidRPr="00BF5DBA" w:rsidRDefault="004623BF" w:rsidP="008327CE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:rsidR="004623BF" w:rsidRPr="00BD3996" w:rsidRDefault="004623BF" w:rsidP="008327CE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  <w:vAlign w:val="center"/>
          </w:tcPr>
          <w:p w:rsidR="004623BF" w:rsidRPr="00BD3996" w:rsidRDefault="004A2462" w:rsidP="004A2462">
            <w:r>
              <w:t xml:space="preserve">Atommodelle und Atombau als Selbstlerneinheit auf Basis von Videoclips 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4623BF">
            <w:pPr>
              <w:pStyle w:val="Formular1"/>
            </w:pPr>
            <w:r>
              <w:t>Konrad Neufeld</w:t>
            </w:r>
            <w:r w:rsidR="004C6CA1">
              <w:t>, LS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4623BF">
            <w:pPr>
              <w:pStyle w:val="Formular1"/>
            </w:pPr>
            <w:r>
              <w:t>Chemie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4623BF">
            <w:pPr>
              <w:pStyle w:val="Formular1"/>
            </w:pPr>
            <w:r>
              <w:t>Eingangsklasse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4A2462">
            <w:pPr>
              <w:pStyle w:val="Formular1"/>
            </w:pPr>
            <w:r>
              <w:t>BG, BK</w:t>
            </w:r>
            <w:r w:rsidR="00767510">
              <w:t>, (</w:t>
            </w:r>
            <w:bookmarkStart w:id="0" w:name="_GoBack"/>
            <w:bookmarkEnd w:id="0"/>
            <w:r w:rsidR="00767510">
              <w:t>BFS)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4623BF">
            <w:pPr>
              <w:pStyle w:val="Formular1"/>
            </w:pPr>
            <w:r>
              <w:t>Atombau und Atommodelle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C6CA1" w:rsidP="004623BF">
            <w:pPr>
              <w:pStyle w:val="Formular1"/>
            </w:pPr>
            <w:r>
              <w:t>4 Unterrichtsstunden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4A2462">
              <w:t>, Android, Windows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4A2462" w:rsidP="007E193B">
            <w:pPr>
              <w:pStyle w:val="Formular1"/>
            </w:pPr>
            <w:r>
              <w:t>Dokumenten-App (mit Cloudanbindung), Videoplayer, PDF-Annotationstool, You</w:t>
            </w:r>
            <w:r w:rsidR="007E193B">
              <w:t>T</w:t>
            </w:r>
            <w:r>
              <w:t>ube (als App oder webbasiert).</w:t>
            </w:r>
          </w:p>
        </w:tc>
      </w:tr>
      <w:tr w:rsidR="004623BF" w:rsidRPr="00BD3996" w:rsidTr="00271DE6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:rsidR="004623BF" w:rsidRPr="00BD3996" w:rsidRDefault="007E193B" w:rsidP="004A2462">
            <w:pPr>
              <w:pStyle w:val="Formular2"/>
            </w:pPr>
            <w:r>
              <w:t xml:space="preserve">Schülertablets (1:1), </w:t>
            </w:r>
            <w:r w:rsidR="00071FD1">
              <w:t xml:space="preserve">Kopfhörer, </w:t>
            </w:r>
            <w:r>
              <w:t xml:space="preserve">WLAN. </w:t>
            </w:r>
          </w:p>
        </w:tc>
      </w:tr>
      <w:tr w:rsidR="004623BF" w:rsidRPr="00BD3996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Pr="00FD20DA" w:rsidRDefault="004623BF" w:rsidP="007E193B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>
              <w:rPr>
                <w:b/>
              </w:rPr>
              <w:t>dieser Unterrichtssequenz für den Tablet-Einsatz</w:t>
            </w:r>
            <w:r>
              <w:t>:</w:t>
            </w:r>
            <w:r>
              <w:br/>
            </w:r>
            <w:r w:rsidR="004A2462">
              <w:t>Die Lernenden erarbeiten sich mit Hilfe von Videoclips selbst die Themen Atommodelle und Atombau. Dabei kommen Videoclips</w:t>
            </w:r>
            <w:r w:rsidR="007E193B">
              <w:t xml:space="preserve"> und korrespondierende Arbeitsblätter</w:t>
            </w:r>
            <w:r w:rsidR="004A2462">
              <w:t xml:space="preserve">, die das LMZ in SESAM zur Verfügung stellt, </w:t>
            </w:r>
            <w:r w:rsidR="007E193B">
              <w:t xml:space="preserve">sowie YouTube-Videos zum Einsatz. </w:t>
            </w:r>
          </w:p>
        </w:tc>
      </w:tr>
    </w:tbl>
    <w:p w:rsidR="004623BF" w:rsidRDefault="004623BF" w:rsidP="004623BF"/>
    <w:p w:rsidR="004623BF" w:rsidRDefault="004623BF" w:rsidP="004623BF"/>
    <w:p w:rsidR="008D17D8" w:rsidRDefault="008D17D8" w:rsidP="004623BF"/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271DE6" w:rsidP="00271DE6">
      <w:pPr>
        <w:pStyle w:val="Textkrper"/>
        <w:tabs>
          <w:tab w:val="left" w:pos="6240"/>
          <w:tab w:val="left" w:pos="9045"/>
        </w:tabs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271DE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37"/>
        <w:gridCol w:w="706"/>
        <w:gridCol w:w="2771"/>
        <w:gridCol w:w="3009"/>
        <w:gridCol w:w="2826"/>
        <w:gridCol w:w="1271"/>
        <w:gridCol w:w="1271"/>
        <w:gridCol w:w="2115"/>
      </w:tblGrid>
      <w:tr w:rsidR="004623BF" w:rsidRPr="00555738" w:rsidTr="00271DE6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4623BF" w:rsidRPr="00555738" w:rsidTr="00271DE6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BF" w:rsidRPr="004623BF" w:rsidRDefault="004623BF" w:rsidP="004623BF"/>
        </w:tc>
      </w:tr>
      <w:tr w:rsidR="004623BF" w:rsidRPr="0049221D" w:rsidTr="00271DE6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Erläuterungen</w:t>
            </w:r>
          </w:p>
        </w:tc>
      </w:tr>
      <w:tr w:rsidR="004623BF" w:rsidRPr="0049221D" w:rsidTr="00271DE6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271DE6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CA1" w:rsidRPr="004C6CA1" w:rsidRDefault="004C6CA1" w:rsidP="004C6CA1">
            <w:pPr>
              <w:pStyle w:val="Textkrper"/>
            </w:pPr>
            <w:r>
              <w:t xml:space="preserve">Die Lernenden erklären die historischen Atommodelle  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Bereitstellen von Material, beraten, Hilfestellungen leisten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Videos ansehen, Aufgaben lösen, Arbeitsblätter (digital) ausfüllen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TT, LB, V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Siehe Übersicht Material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271DE6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C6CA1">
            <w:pPr>
              <w:pStyle w:val="Textkrper"/>
            </w:pPr>
            <w:r>
              <w:t xml:space="preserve">Die Lernenden </w:t>
            </w:r>
            <w:r>
              <w:t xml:space="preserve">nennen die Bausteine der Materie und errechnen die Bausteine eines Atoms mit Hilfe des PSE. Die Lernenden definieren den Begriff Isotop.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Bereitstellen von Material, beraten, Hilfestellungen leisten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Videos ansehen, Aufgaben lösen, Arbeitsblätter (digital) ausfüllen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TT, LB</w:t>
            </w:r>
            <w:r>
              <w:t>, V, PSE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Siehe Übersicht Material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271DE6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Die Lernenden erklären das Schalenmodell und wenden ihr Wissen auf neue Atome an.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Bereitstellen von Material, beraten, Hilfestellungen leisten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Videos ansehen, Aufgaben lösen, Arbeitsblätter (digital) ausfüllen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TT, LB</w:t>
            </w:r>
            <w:r>
              <w:t>, V, PSE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Siehe Übersicht Material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4623BF" w:rsidRPr="0049221D" w:rsidTr="00271DE6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45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ERA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Die Lernenden erklären das Kugelwolkenmodell und die Vereinfachungen der Lewis-Schreibweise und stellen die Lewis-Schreibweise unbekannter Atome auf.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Bereitstellen von Material, beraten, Hilfestellungen leisten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Videos ansehen, Aufgaben lösen, Arbeitsblätter (digital) ausfüllen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TT, LB, V, PSE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C6CA1" w:rsidP="004623BF">
            <w:pPr>
              <w:pStyle w:val="Textkrper"/>
            </w:pPr>
            <w:r>
              <w:t>Siehe Übersicht Material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</w:tbl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p w:rsidR="004623BF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lastRenderedPageBreak/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>AP = Audio-Player, B = Beamer, D = Dokumentenkamera, 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>AA = Arbeitsauftrag, AB = Arbeitsblatt, AO= Advance Organizer, D = Datei, DK = Dokumentation, EA = Einzelarbeit, FK = Fachkompetenz, FOL = Folie, GA = Gruppenarbeit, HA = Hausaufgaben, HuL=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PowerPoint-Präsentation,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>k = kollektiv, koop = kooperativ, i = individuell</w:t>
            </w:r>
          </w:p>
          <w:p w:rsidR="004623BF" w:rsidRDefault="004623BF" w:rsidP="004623BF">
            <w:pPr>
              <w:pStyle w:val="Textkrper"/>
            </w:pPr>
          </w:p>
        </w:tc>
      </w:tr>
    </w:tbl>
    <w:p w:rsidR="002E6DB4" w:rsidRPr="004623BF" w:rsidRDefault="002E6DB4" w:rsidP="004623BF"/>
    <w:sectPr w:rsidR="002E6DB4" w:rsidRPr="004623BF" w:rsidSect="00271DE6">
      <w:headerReference w:type="default" r:id="rId16"/>
      <w:headerReference w:type="first" r:id="rId17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1F0" w:rsidRDefault="005C51F0" w:rsidP="001E03DE">
      <w:r>
        <w:separator/>
      </w:r>
    </w:p>
  </w:endnote>
  <w:endnote w:type="continuationSeparator" w:id="0">
    <w:p w:rsidR="005C51F0" w:rsidRDefault="005C51F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565F7ED-8A1C-4BFB-8A6A-FA20C4FCA18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BFC26D2D-2839-44A0-9704-0E577F9CDB3A}"/>
    <w:embedBold r:id="rId3" w:fontKey="{E56BBD10-F559-4044-B23F-3B257BF55E9C}"/>
    <w:embedItalic r:id="rId4" w:fontKey="{DEC38574-ED86-478F-9D5A-C24E69DC79EA}"/>
    <w:embedBoldItalic r:id="rId5" w:fontKey="{0B9B14B6-6AC0-4E99-BFDB-846E67F3B51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E807FD4-302F-47E1-AC87-9588877BB0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969D47B-57E8-4456-9D2F-88075E17CD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B6B43CD-396B-4D68-AA8D-9CAC49608390}"/>
    <w:embedBold r:id="rId9" w:fontKey="{BBC18793-32BD-4309-8ECE-6B8B8FC9BD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18D1C68-35BB-4F95-965F-594BEFC637CE}"/>
    <w:embedBold r:id="rId11" w:fontKey="{0F3F7EBA-D8DF-4374-88F2-EEACF18EA9A0}"/>
    <w:embedItalic r:id="rId12" w:fontKey="{DC71562F-D44B-4A15-AAEC-AD15F153F1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DFF6677-AE6A-46AD-8429-646E9748B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E9D7AE5-B784-4255-BD09-DE4AC8AD9C56}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43A4B5" wp14:editId="5B43A4B6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3A4B5"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F1" w:rsidRPr="00F738E2" w:rsidRDefault="00F738E2" w:rsidP="00F738E2">
    <w:pPr>
      <w:pStyle w:val="Fuzeile"/>
    </w:pPr>
    <w:r w:rsidRPr="0083270B">
      <w:rPr>
        <w:rFonts w:eastAsiaTheme="min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B43A4B7" wp14:editId="5B43A4B8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46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GeradeHochformatLink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767510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43A4B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489.6pt;margin-top:793.6pt;width:56.4pt;height:27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jIwIAACM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" stroked="f">
              <v:textbox>
                <w:txbxContent>
                  <w:p w:rsidR="00F738E2" w:rsidRPr="00E20335" w:rsidRDefault="00F738E2" w:rsidP="00DA396E">
                    <w:pPr>
                      <w:pStyle w:val="LS-KopfzeileGeradeHochformatLink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767510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1F0" w:rsidRDefault="00767510" w:rsidP="005B08AE">
      <w:pPr>
        <w:pStyle w:val="Standard-EinstellungenLS"/>
      </w:pPr>
      <w:r>
        <w:pict w14:anchorId="5B43A4B1">
          <v:rect id="_x0000_i1025" style="width:145.15pt;height:.4pt;mso-position-vertical:absolute" o:hrpct="0" o:hrstd="t" o:hrnoshade="t" o:hr="t" fillcolor="#a5a5a5 [2092]" stroked="f"/>
        </w:pict>
      </w:r>
      <w:r w:rsidR="005C51F0">
        <w:separator/>
      </w:r>
    </w:p>
  </w:footnote>
  <w:footnote w:type="continuationSeparator" w:id="0">
    <w:p w:rsidR="005C51F0" w:rsidRDefault="00767510" w:rsidP="001E03DE">
      <w:r>
        <w:rPr>
          <w:lang w:eastAsia="de-DE"/>
        </w:rPr>
        <w:pict w14:anchorId="5B43A4B2">
          <v:rect id="_x0000_i1026" style="width:145.15pt;height:.4pt;mso-position-vertical:absolute" o:hrpct="0" o:hrstd="t" o:hrnoshade="t" o:hr="t" fillcolor="#a5a5a5 [2092]" stroked="f"/>
        </w:pict>
      </w:r>
      <w:r w:rsidR="005C51F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DE6" w:rsidRDefault="00271DE6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7D8" w:rsidRDefault="00271DE6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231A91C" wp14:editId="66316C37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31A91C"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271DE6" w:rsidRPr="00E20335" w:rsidRDefault="00271DE6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DE6" w:rsidRDefault="00271DE6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4FC" w:rsidRDefault="00271DE6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2666834C" wp14:editId="45C7CA68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6834C"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:rsidR="00271DE6" w:rsidRPr="00E20335" w:rsidRDefault="00271DE6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295" w:rsidRDefault="00271DE6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25B63AAB" wp14:editId="5AF573AF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DE6" w:rsidRPr="00E20335" w:rsidRDefault="00271DE6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63AAB"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271DE6" w:rsidRPr="00E20335" w:rsidRDefault="00271DE6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4" w15:restartNumberingAfterBreak="0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4"/>
  </w:num>
  <w:num w:numId="17">
    <w:abstractNumId w:val="13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2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2"/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embedSystemFonts/>
  <w:activeWritingStyle w:appName="MSWord" w:lang="de-DE" w:vendorID="3" w:dllVersion="517" w:checkStyle="0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462"/>
    <w:rsid w:val="00000F42"/>
    <w:rsid w:val="00004820"/>
    <w:rsid w:val="0001248C"/>
    <w:rsid w:val="000126F8"/>
    <w:rsid w:val="00014145"/>
    <w:rsid w:val="000147AC"/>
    <w:rsid w:val="00027A13"/>
    <w:rsid w:val="00032796"/>
    <w:rsid w:val="0003470F"/>
    <w:rsid w:val="00035565"/>
    <w:rsid w:val="00037E26"/>
    <w:rsid w:val="00051EAF"/>
    <w:rsid w:val="0005372A"/>
    <w:rsid w:val="00067F4F"/>
    <w:rsid w:val="00071FD1"/>
    <w:rsid w:val="00090F97"/>
    <w:rsid w:val="0009490F"/>
    <w:rsid w:val="00094E52"/>
    <w:rsid w:val="0009772A"/>
    <w:rsid w:val="00097BD1"/>
    <w:rsid w:val="000A3331"/>
    <w:rsid w:val="000A3E0B"/>
    <w:rsid w:val="000B26D9"/>
    <w:rsid w:val="000C252A"/>
    <w:rsid w:val="000C2BDE"/>
    <w:rsid w:val="000C3C00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41A"/>
    <w:rsid w:val="002223B8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C8C"/>
    <w:rsid w:val="004172A9"/>
    <w:rsid w:val="0042782C"/>
    <w:rsid w:val="00435AE1"/>
    <w:rsid w:val="0044650F"/>
    <w:rsid w:val="004513A1"/>
    <w:rsid w:val="004538CA"/>
    <w:rsid w:val="00453CF3"/>
    <w:rsid w:val="00456495"/>
    <w:rsid w:val="00457190"/>
    <w:rsid w:val="004623BF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2462"/>
    <w:rsid w:val="004A7B97"/>
    <w:rsid w:val="004B3BED"/>
    <w:rsid w:val="004C631A"/>
    <w:rsid w:val="004C68D7"/>
    <w:rsid w:val="004C6CA1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7257"/>
    <w:rsid w:val="00527DDE"/>
    <w:rsid w:val="00530403"/>
    <w:rsid w:val="00534EED"/>
    <w:rsid w:val="00540262"/>
    <w:rsid w:val="0054499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C51F0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67510"/>
    <w:rsid w:val="0077045C"/>
    <w:rsid w:val="007718F5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193B"/>
    <w:rsid w:val="007E3550"/>
    <w:rsid w:val="007E6616"/>
    <w:rsid w:val="007F1C56"/>
    <w:rsid w:val="007F28E1"/>
    <w:rsid w:val="007F631E"/>
    <w:rsid w:val="00802A41"/>
    <w:rsid w:val="008102EC"/>
    <w:rsid w:val="00827115"/>
    <w:rsid w:val="00832C30"/>
    <w:rsid w:val="008353A0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F458F"/>
    <w:rsid w:val="008F5021"/>
    <w:rsid w:val="009021D7"/>
    <w:rsid w:val="00906D4E"/>
    <w:rsid w:val="00906D6F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0C3E"/>
    <w:rsid w:val="00A139C0"/>
    <w:rsid w:val="00A22DFE"/>
    <w:rsid w:val="00A246F6"/>
    <w:rsid w:val="00A314EE"/>
    <w:rsid w:val="00A32E66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CF2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817B0"/>
    <w:rsid w:val="00D82A06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9704E960-D7FC-4331-981B-228643C7E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0" w:defUnhideWhenUsed="0" w:defQFormat="0" w:count="371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uiPriority="9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locked="0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unhideWhenUsed="1"/>
    <w:lsdException w:name="FollowedHyperlink" w:locked="0" w:semiHidden="1" w:unhideWhenUsed="1"/>
    <w:lsdException w:name="Strong" w:locked="0" w:uiPriority="22"/>
    <w:lsdException w:name="Emphasis" w:locked="0" w:uiPriority="20" w:qFormat="1"/>
    <w:lsdException w:name="Document Map" w:semiHidden="1" w:unhideWhenUsed="1"/>
    <w:lsdException w:name="Plain Text" w:locked="0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LS\UE_Beschreibung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5BE6D10-BCB5-4686-81CA-58EB34132D6F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904FE7-8550-49A0-A823-EBDE0F27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UE_Beschreibung_mit LS-Logo.dotx</Template>
  <TotalTime>0</TotalTime>
  <Pages>3</Pages>
  <Words>435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Konrad</dc:creator>
  <cp:lastModifiedBy>Konrad Neufeld</cp:lastModifiedBy>
  <cp:revision>5</cp:revision>
  <cp:lastPrinted>2013-03-18T15:50:00Z</cp:lastPrinted>
  <dcterms:created xsi:type="dcterms:W3CDTF">2015-07-13T20:45:00Z</dcterms:created>
  <dcterms:modified xsi:type="dcterms:W3CDTF">2015-07-15T22:34:00Z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